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967BA" w14:textId="77777777" w:rsidR="007E44FB" w:rsidRDefault="007E44FB" w:rsidP="00E2543F">
      <w:pPr>
        <w:tabs>
          <w:tab w:val="left" w:pos="10080"/>
        </w:tabs>
        <w:ind w:left="-720" w:right="-720"/>
        <w:rPr>
          <w:rFonts w:ascii="Arial" w:hAnsi="Arial" w:cs="Arial"/>
          <w:sz w:val="20"/>
          <w:szCs w:val="20"/>
        </w:rPr>
      </w:pPr>
    </w:p>
    <w:p w14:paraId="2AAD2D8D" w14:textId="77777777" w:rsidR="006B3ED4" w:rsidRDefault="006B3ED4" w:rsidP="00AC38DD">
      <w:pPr>
        <w:spacing w:line="260" w:lineRule="exact"/>
        <w:ind w:left="1975" w:right="1982"/>
        <w:jc w:val="center"/>
        <w:rPr>
          <w:rFonts w:ascii="Arial" w:hAnsi="Arial" w:cs="Arial"/>
          <w:b/>
          <w:color w:val="262626"/>
          <w:w w:val="105"/>
          <w:sz w:val="23"/>
        </w:rPr>
      </w:pPr>
    </w:p>
    <w:p w14:paraId="50B9520A" w14:textId="77777777" w:rsidR="006B3ED4" w:rsidRDefault="006B3ED4" w:rsidP="00AC38DD">
      <w:pPr>
        <w:spacing w:line="260" w:lineRule="exact"/>
        <w:ind w:left="1975" w:right="1982"/>
        <w:jc w:val="center"/>
        <w:rPr>
          <w:rFonts w:ascii="Arial" w:hAnsi="Arial" w:cs="Arial"/>
          <w:b/>
          <w:color w:val="262626"/>
          <w:w w:val="105"/>
          <w:sz w:val="23"/>
        </w:rPr>
      </w:pPr>
    </w:p>
    <w:p w14:paraId="708D1EF9" w14:textId="77777777" w:rsidR="006B3ED4" w:rsidRDefault="006B3ED4" w:rsidP="000C02A7">
      <w:pPr>
        <w:spacing w:line="260" w:lineRule="exact"/>
        <w:ind w:left="1975" w:right="1982"/>
        <w:jc w:val="center"/>
        <w:rPr>
          <w:rFonts w:ascii="Arial" w:hAnsi="Arial" w:cs="Arial"/>
          <w:b/>
          <w:color w:val="262626"/>
          <w:w w:val="105"/>
          <w:sz w:val="23"/>
        </w:rPr>
      </w:pPr>
    </w:p>
    <w:p w14:paraId="70EA3263" w14:textId="77777777" w:rsidR="006B3ED4" w:rsidRDefault="006B3ED4" w:rsidP="00AC38DD">
      <w:pPr>
        <w:spacing w:line="260" w:lineRule="exact"/>
        <w:ind w:left="1975" w:right="1982"/>
        <w:jc w:val="center"/>
        <w:rPr>
          <w:rFonts w:ascii="Arial" w:hAnsi="Arial" w:cs="Arial"/>
          <w:b/>
          <w:color w:val="262626"/>
          <w:w w:val="105"/>
          <w:sz w:val="23"/>
        </w:rPr>
      </w:pPr>
    </w:p>
    <w:p w14:paraId="639BEA96" w14:textId="77777777" w:rsidR="006B3ED4" w:rsidRDefault="006B3ED4" w:rsidP="00AC38DD">
      <w:pPr>
        <w:spacing w:line="260" w:lineRule="exact"/>
        <w:ind w:left="1975" w:right="1982"/>
        <w:jc w:val="center"/>
        <w:rPr>
          <w:rFonts w:ascii="Arial" w:hAnsi="Arial" w:cs="Arial"/>
          <w:b/>
          <w:color w:val="262626"/>
          <w:w w:val="105"/>
          <w:sz w:val="23"/>
        </w:rPr>
      </w:pPr>
    </w:p>
    <w:p w14:paraId="6F83689C" w14:textId="77777777" w:rsidR="006B3ED4" w:rsidRDefault="006B3ED4" w:rsidP="00AC38DD">
      <w:pPr>
        <w:spacing w:line="260" w:lineRule="exact"/>
        <w:ind w:left="1975" w:right="1982"/>
        <w:jc w:val="center"/>
        <w:rPr>
          <w:rFonts w:ascii="Arial" w:hAnsi="Arial" w:cs="Arial"/>
          <w:b/>
          <w:color w:val="262626"/>
          <w:w w:val="105"/>
          <w:sz w:val="23"/>
        </w:rPr>
      </w:pPr>
    </w:p>
    <w:p w14:paraId="1F512CFF" w14:textId="77777777" w:rsidR="00BD4805" w:rsidRPr="00A14BB0" w:rsidRDefault="00BD4805" w:rsidP="00BD4805">
      <w:pPr>
        <w:spacing w:line="291" w:lineRule="exact"/>
        <w:ind w:left="1976" w:right="1978"/>
        <w:jc w:val="center"/>
        <w:rPr>
          <w:rFonts w:ascii="Arial" w:hAnsi="Arial" w:cs="Arial"/>
          <w:b/>
          <w:color w:val="262626"/>
          <w:w w:val="125"/>
          <w:sz w:val="23"/>
          <w:szCs w:val="23"/>
        </w:rPr>
      </w:pPr>
      <w:r w:rsidRPr="00A14BB0">
        <w:rPr>
          <w:rFonts w:ascii="Arial" w:hAnsi="Arial" w:cs="Arial"/>
          <w:b/>
          <w:color w:val="262626"/>
          <w:w w:val="125"/>
          <w:sz w:val="23"/>
          <w:szCs w:val="23"/>
        </w:rPr>
        <w:t>MEETING OF THE CITY OF MILWAUKEE BOARD OF REVIEW</w:t>
      </w:r>
    </w:p>
    <w:p w14:paraId="08380416" w14:textId="77777777" w:rsidR="006B3ED4" w:rsidRPr="00A14BB0" w:rsidRDefault="006B3ED4" w:rsidP="00AC38DD">
      <w:pPr>
        <w:spacing w:line="260" w:lineRule="exact"/>
        <w:ind w:left="1975" w:right="1982"/>
        <w:jc w:val="center"/>
        <w:rPr>
          <w:rFonts w:ascii="Arial" w:hAnsi="Arial" w:cs="Arial"/>
          <w:b/>
          <w:color w:val="262626"/>
          <w:w w:val="105"/>
          <w:sz w:val="23"/>
        </w:rPr>
      </w:pPr>
    </w:p>
    <w:p w14:paraId="36746428" w14:textId="46106124" w:rsidR="00B517E5" w:rsidRPr="00A14BB0" w:rsidRDefault="00E51384" w:rsidP="00B517E5">
      <w:pPr>
        <w:spacing w:line="260" w:lineRule="exact"/>
        <w:ind w:left="1975" w:right="1982"/>
        <w:jc w:val="center"/>
        <w:rPr>
          <w:rFonts w:ascii="Arial" w:hAnsi="Arial" w:cs="Arial"/>
          <w:b/>
          <w:sz w:val="23"/>
        </w:rPr>
      </w:pPr>
      <w:r>
        <w:rPr>
          <w:rFonts w:ascii="Arial" w:hAnsi="Arial" w:cs="Arial"/>
          <w:b/>
          <w:color w:val="262626"/>
          <w:w w:val="105"/>
          <w:sz w:val="23"/>
        </w:rPr>
        <w:t>T</w:t>
      </w:r>
      <w:r w:rsidR="00E14616">
        <w:rPr>
          <w:rFonts w:ascii="Arial" w:hAnsi="Arial" w:cs="Arial"/>
          <w:b/>
          <w:color w:val="262626"/>
          <w:w w:val="105"/>
          <w:sz w:val="23"/>
        </w:rPr>
        <w:t>hur</w:t>
      </w:r>
      <w:r w:rsidR="008B5662">
        <w:rPr>
          <w:rFonts w:ascii="Arial" w:hAnsi="Arial" w:cs="Arial"/>
          <w:b/>
          <w:color w:val="262626"/>
          <w:w w:val="105"/>
          <w:sz w:val="23"/>
        </w:rPr>
        <w:t>s</w:t>
      </w:r>
      <w:r w:rsidR="00B517E5">
        <w:rPr>
          <w:rFonts w:ascii="Arial" w:hAnsi="Arial" w:cs="Arial"/>
          <w:b/>
          <w:color w:val="262626"/>
          <w:w w:val="105"/>
          <w:sz w:val="23"/>
        </w:rPr>
        <w:t xml:space="preserve">day, </w:t>
      </w:r>
      <w:r w:rsidR="00B554CB">
        <w:rPr>
          <w:rFonts w:ascii="Arial" w:hAnsi="Arial" w:cs="Arial"/>
          <w:b/>
          <w:color w:val="262626"/>
          <w:w w:val="105"/>
          <w:sz w:val="23"/>
        </w:rPr>
        <w:t>Ju</w:t>
      </w:r>
      <w:r w:rsidR="00606B0F">
        <w:rPr>
          <w:rFonts w:ascii="Arial" w:hAnsi="Arial" w:cs="Arial"/>
          <w:b/>
          <w:color w:val="262626"/>
          <w:w w:val="105"/>
          <w:sz w:val="23"/>
        </w:rPr>
        <w:t xml:space="preserve">ly </w:t>
      </w:r>
      <w:r w:rsidR="000621E5">
        <w:rPr>
          <w:rFonts w:ascii="Arial" w:hAnsi="Arial" w:cs="Arial"/>
          <w:b/>
          <w:color w:val="262626"/>
          <w:w w:val="105"/>
          <w:sz w:val="23"/>
        </w:rPr>
        <w:t>9</w:t>
      </w:r>
      <w:r w:rsidR="00B517E5" w:rsidRPr="00A14BB0">
        <w:rPr>
          <w:rFonts w:ascii="Arial" w:hAnsi="Arial" w:cs="Arial"/>
          <w:b/>
          <w:color w:val="262626"/>
          <w:w w:val="105"/>
          <w:sz w:val="23"/>
        </w:rPr>
        <w:t>, 202</w:t>
      </w:r>
      <w:r w:rsidR="00F9525A">
        <w:rPr>
          <w:rFonts w:ascii="Arial" w:hAnsi="Arial" w:cs="Arial"/>
          <w:b/>
          <w:color w:val="262626"/>
          <w:w w:val="105"/>
          <w:sz w:val="23"/>
        </w:rPr>
        <w:t>6</w:t>
      </w:r>
    </w:p>
    <w:p w14:paraId="1D4416E9" w14:textId="77777777" w:rsidR="00AC38DD" w:rsidRPr="00A14BB0" w:rsidRDefault="00AC38DD" w:rsidP="00AC38DD">
      <w:pPr>
        <w:spacing w:line="291" w:lineRule="exact"/>
        <w:ind w:left="1976" w:right="1978"/>
        <w:jc w:val="center"/>
        <w:rPr>
          <w:rFonts w:ascii="Arial" w:hAnsi="Arial" w:cs="Arial"/>
          <w:b/>
          <w:color w:val="262626"/>
          <w:w w:val="125"/>
          <w:sz w:val="23"/>
          <w:szCs w:val="23"/>
        </w:rPr>
      </w:pPr>
      <w:r w:rsidRPr="00A14BB0">
        <w:rPr>
          <w:rFonts w:ascii="Arial" w:hAnsi="Arial" w:cs="Arial"/>
          <w:b/>
          <w:color w:val="262626"/>
          <w:w w:val="125"/>
          <w:sz w:val="23"/>
          <w:szCs w:val="23"/>
        </w:rPr>
        <w:t>9:00 a.m.</w:t>
      </w:r>
    </w:p>
    <w:p w14:paraId="0217C31F" w14:textId="2C33E8CD" w:rsidR="009C067F" w:rsidRDefault="00AC38DD" w:rsidP="0048356F">
      <w:pPr>
        <w:spacing w:line="238" w:lineRule="exact"/>
        <w:ind w:left="1440" w:right="1980"/>
        <w:jc w:val="center"/>
        <w:rPr>
          <w:rFonts w:ascii="Arial" w:hAnsi="Arial" w:cs="Arial"/>
          <w:b/>
          <w:color w:val="262626"/>
          <w:w w:val="105"/>
          <w:sz w:val="21"/>
          <w:szCs w:val="21"/>
        </w:rPr>
      </w:pPr>
      <w:r w:rsidRPr="00A14BB0">
        <w:rPr>
          <w:rFonts w:ascii="Arial" w:hAnsi="Arial" w:cs="Arial"/>
          <w:b/>
          <w:color w:val="262626"/>
          <w:w w:val="105"/>
          <w:sz w:val="21"/>
          <w:szCs w:val="21"/>
        </w:rPr>
        <w:t>City Hall, 301-</w:t>
      </w:r>
      <w:r w:rsidR="00F9525A">
        <w:rPr>
          <w:rFonts w:ascii="Arial" w:hAnsi="Arial" w:cs="Arial"/>
          <w:b/>
          <w:color w:val="262626"/>
          <w:w w:val="105"/>
          <w:sz w:val="21"/>
          <w:szCs w:val="21"/>
        </w:rPr>
        <w:t>A</w:t>
      </w:r>
      <w:r w:rsidR="000C6787" w:rsidRPr="00A14BB0">
        <w:rPr>
          <w:rFonts w:ascii="Arial" w:hAnsi="Arial" w:cs="Arial"/>
          <w:b/>
          <w:color w:val="262626"/>
          <w:w w:val="105"/>
          <w:sz w:val="21"/>
          <w:szCs w:val="21"/>
        </w:rPr>
        <w:t xml:space="preserve">, </w:t>
      </w:r>
      <w:r w:rsidRPr="00A14BB0">
        <w:rPr>
          <w:rFonts w:ascii="Arial" w:hAnsi="Arial" w:cs="Arial"/>
          <w:b/>
          <w:color w:val="262626"/>
          <w:w w:val="105"/>
          <w:sz w:val="21"/>
          <w:szCs w:val="21"/>
        </w:rPr>
        <w:t>200 E Wells St, Milwaukee, W</w:t>
      </w:r>
      <w:r w:rsidR="00AE2FFE" w:rsidRPr="00A14BB0">
        <w:rPr>
          <w:rFonts w:ascii="Arial" w:hAnsi="Arial" w:cs="Arial"/>
          <w:b/>
          <w:color w:val="262626"/>
          <w:w w:val="105"/>
          <w:sz w:val="21"/>
          <w:szCs w:val="21"/>
        </w:rPr>
        <w:t xml:space="preserve">I </w:t>
      </w:r>
      <w:r w:rsidR="00897154" w:rsidRPr="00A14BB0">
        <w:rPr>
          <w:rFonts w:ascii="Arial" w:hAnsi="Arial" w:cs="Arial"/>
          <w:b/>
          <w:color w:val="262626"/>
          <w:w w:val="105"/>
          <w:sz w:val="21"/>
          <w:szCs w:val="21"/>
        </w:rPr>
        <w:t>53202</w:t>
      </w:r>
    </w:p>
    <w:p w14:paraId="5E76C268" w14:textId="0D0D09FE" w:rsidR="00985D0B" w:rsidRDefault="00985D0B" w:rsidP="0048356F">
      <w:pPr>
        <w:spacing w:line="238" w:lineRule="exact"/>
        <w:ind w:left="1440" w:right="1980"/>
        <w:jc w:val="center"/>
        <w:rPr>
          <w:rFonts w:ascii="Arial" w:hAnsi="Arial" w:cs="Arial"/>
          <w:b/>
          <w:color w:val="262626"/>
          <w:w w:val="105"/>
          <w:sz w:val="21"/>
          <w:szCs w:val="21"/>
        </w:rPr>
      </w:pPr>
    </w:p>
    <w:p w14:paraId="48451291" w14:textId="1E52A216" w:rsidR="00985D0B" w:rsidRDefault="00985D0B" w:rsidP="0048356F">
      <w:pPr>
        <w:spacing w:line="238" w:lineRule="exact"/>
        <w:ind w:left="1440" w:right="1980"/>
        <w:jc w:val="center"/>
        <w:rPr>
          <w:rFonts w:ascii="Arial" w:hAnsi="Arial" w:cs="Arial"/>
          <w:b/>
          <w:color w:val="262626"/>
          <w:w w:val="105"/>
          <w:sz w:val="21"/>
          <w:szCs w:val="21"/>
        </w:rPr>
      </w:pPr>
      <w:r>
        <w:rPr>
          <w:rFonts w:ascii="Arial" w:hAnsi="Arial" w:cs="Arial"/>
          <w:b/>
          <w:color w:val="262626"/>
          <w:w w:val="105"/>
          <w:sz w:val="21"/>
          <w:szCs w:val="21"/>
        </w:rPr>
        <w:t>AMENDED</w:t>
      </w:r>
    </w:p>
    <w:p w14:paraId="6A97D46D" w14:textId="489878FB" w:rsidR="002D7737" w:rsidRPr="006D3CA6" w:rsidRDefault="00AC38DD" w:rsidP="00E92ADC">
      <w:pPr>
        <w:pStyle w:val="BodyText"/>
        <w:spacing w:before="3"/>
        <w:rPr>
          <w:rFonts w:ascii="Arial" w:hAnsi="Arial" w:cs="Arial"/>
          <w:b/>
          <w:color w:val="4472C4" w:themeColor="accent5"/>
          <w:w w:val="105"/>
          <w:sz w:val="21"/>
        </w:rPr>
      </w:pPr>
      <w:r w:rsidRPr="00A14BB0">
        <w:rPr>
          <w:rFonts w:ascii="Arial" w:hAnsi="Arial" w:cs="Arial"/>
          <w:noProof/>
        </w:rPr>
        <mc:AlternateContent>
          <mc:Choice Requires="wps">
            <w:drawing>
              <wp:anchor distT="0" distB="0" distL="0" distR="0" simplePos="0" relativeHeight="251659264" behindDoc="1" locked="0" layoutInCell="1" allowOverlap="1" wp14:anchorId="5389086C" wp14:editId="4B14F5DE">
                <wp:simplePos x="0" y="0"/>
                <wp:positionH relativeFrom="page">
                  <wp:posOffset>574040</wp:posOffset>
                </wp:positionH>
                <wp:positionV relativeFrom="paragraph">
                  <wp:posOffset>105410</wp:posOffset>
                </wp:positionV>
                <wp:extent cx="656971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9710" cy="1270"/>
                        </a:xfrm>
                        <a:custGeom>
                          <a:avLst/>
                          <a:gdLst>
                            <a:gd name="T0" fmla="+- 0 904 904"/>
                            <a:gd name="T1" fmla="*/ T0 w 10346"/>
                            <a:gd name="T2" fmla="+- 0 11250 904"/>
                            <a:gd name="T3" fmla="*/ T2 w 10346"/>
                          </a:gdLst>
                          <a:ahLst/>
                          <a:cxnLst>
                            <a:cxn ang="0">
                              <a:pos x="T1" y="0"/>
                            </a:cxn>
                            <a:cxn ang="0">
                              <a:pos x="T3" y="0"/>
                            </a:cxn>
                          </a:cxnLst>
                          <a:rect l="0" t="0" r="r" b="b"/>
                          <a:pathLst>
                            <a:path w="10346">
                              <a:moveTo>
                                <a:pt x="0" y="0"/>
                              </a:moveTo>
                              <a:lnTo>
                                <a:pt x="10346" y="0"/>
                              </a:lnTo>
                            </a:path>
                          </a:pathLst>
                        </a:custGeom>
                        <a:noFill/>
                        <a:ln w="24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4087E" id="Freeform 3" o:spid="_x0000_s1026" style="position:absolute;margin-left:45.2pt;margin-top:8.3pt;width:517.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" path="m,l10346,e" filled="f" strokeweight=".67817mm">
                <v:path arrowok="t" o:connecttype="custom" o:connectlocs="0,0;6569710,0" o:connectangles="0,0"/>
                <w10:wrap type="topAndBottom" anchorx="page"/>
              </v:shape>
            </w:pict>
          </mc:Fallback>
        </mc:AlternateContent>
      </w:r>
    </w:p>
    <w:p w14:paraId="5DBD4EDC" w14:textId="3CD1669B" w:rsidR="00AC38DD" w:rsidRPr="004E5593" w:rsidRDefault="00AC38DD" w:rsidP="00B81639">
      <w:pPr>
        <w:rPr>
          <w:b/>
          <w:sz w:val="20"/>
          <w:szCs w:val="20"/>
        </w:rPr>
      </w:pPr>
      <w:r w:rsidRPr="00A14BB0">
        <w:rPr>
          <w:rFonts w:ascii="Arial" w:hAnsi="Arial" w:cs="Arial"/>
          <w:b/>
          <w:color w:val="262626"/>
          <w:w w:val="105"/>
          <w:sz w:val="20"/>
          <w:szCs w:val="20"/>
        </w:rPr>
        <w:t>This is both an in-person and a virtual meeting conducted via the Microsoft Teams Meeting platform. Members of the public wishing to observe the proceedings may do so at the following</w:t>
      </w:r>
      <w:r w:rsidRPr="00A14BB0">
        <w:rPr>
          <w:rFonts w:ascii="Arial" w:hAnsi="Arial" w:cs="Arial"/>
          <w:b/>
          <w:color w:val="262626"/>
          <w:spacing w:val="-2"/>
          <w:w w:val="105"/>
          <w:sz w:val="20"/>
          <w:szCs w:val="20"/>
        </w:rPr>
        <w:t xml:space="preserve"> </w:t>
      </w:r>
      <w:r w:rsidRPr="00A14BB0">
        <w:rPr>
          <w:rFonts w:ascii="Arial" w:hAnsi="Arial" w:cs="Arial"/>
          <w:b/>
          <w:color w:val="262626"/>
          <w:w w:val="105"/>
          <w:sz w:val="20"/>
          <w:szCs w:val="20"/>
        </w:rPr>
        <w:t>internet</w:t>
      </w:r>
      <w:r w:rsidRPr="00A14BB0">
        <w:rPr>
          <w:rFonts w:ascii="Arial" w:hAnsi="Arial" w:cs="Arial"/>
          <w:b/>
          <w:color w:val="262626"/>
          <w:spacing w:val="-3"/>
          <w:w w:val="105"/>
          <w:sz w:val="20"/>
          <w:szCs w:val="20"/>
        </w:rPr>
        <w:t xml:space="preserve"> </w:t>
      </w:r>
      <w:r w:rsidRPr="00A14BB0">
        <w:rPr>
          <w:rFonts w:ascii="Arial" w:hAnsi="Arial" w:cs="Arial"/>
          <w:b/>
          <w:color w:val="262626"/>
          <w:w w:val="105"/>
          <w:sz w:val="20"/>
          <w:szCs w:val="20"/>
        </w:rPr>
        <w:t xml:space="preserve">location: </w:t>
      </w:r>
      <w:hyperlink r:id="rId11" w:history="1">
        <w:r w:rsidR="00273479">
          <w:rPr>
            <w:rStyle w:val="Hyperlink"/>
          </w:rPr>
          <w:t>https://tinyurl.com/55uuerdt</w:t>
        </w:r>
      </w:hyperlink>
      <w:r w:rsidR="00605D13">
        <w:t xml:space="preserve"> </w:t>
      </w:r>
      <w:r w:rsidR="009C074C" w:rsidRPr="006D3CA6">
        <w:rPr>
          <w:rFonts w:ascii="Calibri Light" w:hAnsi="Calibri Light" w:cs="Calibri Light"/>
          <w:color w:val="4472C4" w:themeColor="accent5"/>
        </w:rPr>
        <w:t xml:space="preserve">. </w:t>
      </w:r>
      <w:r w:rsidRPr="00A14BB0">
        <w:rPr>
          <w:rFonts w:ascii="Arial" w:hAnsi="Arial" w:cs="Arial"/>
          <w:b/>
          <w:color w:val="262626"/>
          <w:w w:val="105"/>
          <w:sz w:val="20"/>
          <w:szCs w:val="20"/>
        </w:rPr>
        <w:t xml:space="preserve">Alternatively, members of the public without internet access may listen to the meeting via telephone at the following number: </w:t>
      </w:r>
      <w:r w:rsidRPr="00A14BB0">
        <w:rPr>
          <w:rFonts w:ascii="Arial" w:hAnsi="Arial" w:cs="Arial"/>
          <w:b/>
          <w:color w:val="262626"/>
          <w:w w:val="105"/>
          <w:sz w:val="20"/>
          <w:szCs w:val="20"/>
          <w:u w:val="single"/>
        </w:rPr>
        <w:t>+1 414-251-0392;</w:t>
      </w:r>
      <w:r w:rsidRPr="00A14BB0">
        <w:rPr>
          <w:rFonts w:ascii="Arial" w:hAnsi="Arial" w:cs="Arial"/>
          <w:b/>
          <w:color w:val="262626"/>
          <w:w w:val="105"/>
          <w:sz w:val="20"/>
          <w:szCs w:val="20"/>
        </w:rPr>
        <w:t xml:space="preserve"> Phone Conference ID</w:t>
      </w:r>
      <w:r w:rsidRPr="00A14BB0">
        <w:rPr>
          <w:rFonts w:ascii="Arial" w:hAnsi="Arial" w:cs="Arial"/>
          <w:b/>
          <w:color w:val="252424"/>
          <w:sz w:val="20"/>
          <w:szCs w:val="20"/>
        </w:rPr>
        <w:t>#</w:t>
      </w:r>
      <w:r w:rsidR="004A04F2">
        <w:rPr>
          <w:rFonts w:ascii="Arial" w:hAnsi="Arial" w:cs="Arial"/>
          <w:b/>
          <w:color w:val="252424"/>
          <w:sz w:val="20"/>
          <w:szCs w:val="20"/>
        </w:rPr>
        <w:t xml:space="preserve"> </w:t>
      </w:r>
      <w:r w:rsidR="00A04D90">
        <w:rPr>
          <w:rStyle w:val="me-email-text"/>
          <w:rFonts w:ascii="Arial" w:hAnsi="Arial" w:cs="Arial"/>
          <w:b/>
          <w:bCs/>
          <w:color w:val="242424"/>
          <w:sz w:val="20"/>
          <w:szCs w:val="20"/>
        </w:rPr>
        <w:t>268 364 046</w:t>
      </w:r>
      <w:r w:rsidR="004E5593" w:rsidRPr="004E5593">
        <w:rPr>
          <w:rStyle w:val="me-email-text"/>
          <w:rFonts w:ascii="Arial" w:hAnsi="Arial" w:cs="Arial"/>
          <w:b/>
          <w:bCs/>
          <w:color w:val="242424"/>
          <w:sz w:val="20"/>
          <w:szCs w:val="20"/>
        </w:rPr>
        <w:t>#</w:t>
      </w:r>
    </w:p>
    <w:p w14:paraId="67714630" w14:textId="77777777" w:rsidR="00F37F27" w:rsidRPr="00A14BB0" w:rsidRDefault="00F37F27" w:rsidP="004375A2">
      <w:pPr>
        <w:spacing w:before="1"/>
        <w:ind w:hanging="3"/>
        <w:jc w:val="both"/>
        <w:rPr>
          <w:rFonts w:ascii="Arial" w:hAnsi="Arial" w:cs="Arial"/>
          <w:b/>
          <w:color w:val="262626"/>
          <w:w w:val="105"/>
          <w:sz w:val="20"/>
          <w:szCs w:val="20"/>
        </w:rPr>
      </w:pPr>
    </w:p>
    <w:p w14:paraId="7F9E7B72" w14:textId="77777777" w:rsidR="00AC38DD" w:rsidRPr="00A14BB0" w:rsidRDefault="00AC38DD" w:rsidP="004375A2">
      <w:pPr>
        <w:spacing w:before="1"/>
        <w:ind w:hanging="3"/>
        <w:jc w:val="both"/>
        <w:rPr>
          <w:rFonts w:ascii="Arial" w:hAnsi="Arial" w:cs="Arial"/>
          <w:b/>
          <w:sz w:val="20"/>
          <w:szCs w:val="20"/>
        </w:rPr>
      </w:pPr>
      <w:r w:rsidRPr="00A14BB0">
        <w:rPr>
          <w:rFonts w:ascii="Arial" w:hAnsi="Arial" w:cs="Arial"/>
          <w:b/>
          <w:color w:val="262626"/>
          <w:w w:val="105"/>
          <w:sz w:val="20"/>
          <w:szCs w:val="20"/>
        </w:rPr>
        <w:t>Please note and observe the following conference call etiquette to ensure a smooth and</w:t>
      </w:r>
      <w:r w:rsidR="0070625E" w:rsidRPr="00A14BB0">
        <w:rPr>
          <w:rFonts w:ascii="Arial" w:hAnsi="Arial" w:cs="Arial"/>
          <w:b/>
          <w:color w:val="262626"/>
          <w:w w:val="105"/>
          <w:sz w:val="20"/>
          <w:szCs w:val="20"/>
        </w:rPr>
        <w:t xml:space="preserve"> </w:t>
      </w:r>
      <w:r w:rsidRPr="00A14BB0">
        <w:rPr>
          <w:rFonts w:ascii="Arial" w:hAnsi="Arial" w:cs="Arial"/>
          <w:b/>
          <w:color w:val="262626"/>
          <w:w w:val="105"/>
          <w:sz w:val="20"/>
          <w:szCs w:val="20"/>
        </w:rPr>
        <w:t>productive meeting:</w:t>
      </w:r>
    </w:p>
    <w:p w14:paraId="7DF2C6B6" w14:textId="77777777" w:rsidR="00AC38DD" w:rsidRPr="00A14BB0" w:rsidRDefault="00AC38DD" w:rsidP="0070625E">
      <w:pPr>
        <w:pStyle w:val="ListParagraph"/>
        <w:widowControl w:val="0"/>
        <w:numPr>
          <w:ilvl w:val="0"/>
          <w:numId w:val="9"/>
        </w:numPr>
        <w:tabs>
          <w:tab w:val="left" w:pos="254"/>
        </w:tabs>
        <w:autoSpaceDE w:val="0"/>
        <w:autoSpaceDN w:val="0"/>
        <w:spacing w:before="20" w:line="256" w:lineRule="auto"/>
        <w:ind w:right="110"/>
        <w:jc w:val="both"/>
        <w:rPr>
          <w:rFonts w:ascii="Arial" w:hAnsi="Arial" w:cs="Arial"/>
          <w:sz w:val="20"/>
          <w:szCs w:val="20"/>
        </w:rPr>
      </w:pPr>
      <w:r w:rsidRPr="00A14BB0">
        <w:rPr>
          <w:rFonts w:ascii="Arial" w:hAnsi="Arial" w:cs="Arial"/>
          <w:color w:val="262626"/>
          <w:w w:val="105"/>
          <w:sz w:val="20"/>
          <w:szCs w:val="20"/>
        </w:rPr>
        <w:t>In order to cut down on background noise, participants in the meeting should use the "mute" feature when they are not speaking.</w:t>
      </w:r>
    </w:p>
    <w:p w14:paraId="65BE2F86" w14:textId="77777777" w:rsidR="00AC38DD" w:rsidRPr="00A14BB0" w:rsidRDefault="00AC38DD" w:rsidP="0070625E">
      <w:pPr>
        <w:pStyle w:val="ListParagraph"/>
        <w:widowControl w:val="0"/>
        <w:numPr>
          <w:ilvl w:val="0"/>
          <w:numId w:val="9"/>
        </w:numPr>
        <w:tabs>
          <w:tab w:val="left" w:pos="253"/>
        </w:tabs>
        <w:autoSpaceDE w:val="0"/>
        <w:autoSpaceDN w:val="0"/>
        <w:spacing w:before="20" w:line="261" w:lineRule="auto"/>
        <w:ind w:right="50"/>
        <w:jc w:val="both"/>
        <w:rPr>
          <w:rFonts w:ascii="Arial" w:hAnsi="Arial" w:cs="Arial"/>
          <w:sz w:val="20"/>
          <w:szCs w:val="20"/>
        </w:rPr>
      </w:pPr>
      <w:r w:rsidRPr="00A14BB0">
        <w:rPr>
          <w:rFonts w:ascii="Arial" w:hAnsi="Arial" w:cs="Arial"/>
          <w:color w:val="262626"/>
          <w:w w:val="105"/>
          <w:sz w:val="20"/>
          <w:szCs w:val="20"/>
        </w:rPr>
        <w:t>At the start of the meeting, the Chairperson will announce the names of the members of the</w:t>
      </w:r>
      <w:r w:rsidR="00897154" w:rsidRPr="00A14BB0">
        <w:rPr>
          <w:rFonts w:ascii="Arial" w:hAnsi="Arial" w:cs="Arial"/>
          <w:color w:val="262626"/>
          <w:w w:val="105"/>
          <w:sz w:val="20"/>
          <w:szCs w:val="20"/>
        </w:rPr>
        <w:t xml:space="preserve"> </w:t>
      </w:r>
      <w:r w:rsidRPr="00A14BB0">
        <w:rPr>
          <w:rFonts w:ascii="Arial" w:hAnsi="Arial" w:cs="Arial"/>
          <w:color w:val="262626"/>
          <w:w w:val="105"/>
          <w:sz w:val="20"/>
          <w:szCs w:val="20"/>
        </w:rPr>
        <w:t xml:space="preserve">Board </w:t>
      </w:r>
      <w:r w:rsidRPr="00A14BB0">
        <w:rPr>
          <w:rFonts w:ascii="Arial" w:hAnsi="Arial" w:cs="Arial"/>
          <w:color w:val="262626"/>
          <w:spacing w:val="-5"/>
          <w:w w:val="105"/>
          <w:sz w:val="20"/>
          <w:szCs w:val="20"/>
        </w:rPr>
        <w:t>present</w:t>
      </w:r>
      <w:r w:rsidRPr="00A14BB0">
        <w:rPr>
          <w:rFonts w:ascii="Arial" w:hAnsi="Arial" w:cs="Arial"/>
          <w:color w:val="484848"/>
          <w:spacing w:val="-5"/>
          <w:w w:val="105"/>
          <w:sz w:val="20"/>
          <w:szCs w:val="20"/>
        </w:rPr>
        <w:t xml:space="preserve">, </w:t>
      </w:r>
      <w:r w:rsidRPr="00A14BB0">
        <w:rPr>
          <w:rFonts w:ascii="Arial" w:hAnsi="Arial" w:cs="Arial"/>
          <w:color w:val="262626"/>
          <w:w w:val="105"/>
          <w:sz w:val="20"/>
          <w:szCs w:val="20"/>
        </w:rPr>
        <w:t>as well as anyone else who will be</w:t>
      </w:r>
      <w:r w:rsidRPr="00A14BB0">
        <w:rPr>
          <w:rFonts w:ascii="Arial" w:hAnsi="Arial" w:cs="Arial"/>
          <w:color w:val="262626"/>
          <w:spacing w:val="10"/>
          <w:w w:val="105"/>
          <w:sz w:val="20"/>
          <w:szCs w:val="20"/>
        </w:rPr>
        <w:t xml:space="preserve"> </w:t>
      </w:r>
      <w:r w:rsidRPr="00A14BB0">
        <w:rPr>
          <w:rFonts w:ascii="Arial" w:hAnsi="Arial" w:cs="Arial"/>
          <w:color w:val="262626"/>
          <w:w w:val="105"/>
          <w:sz w:val="20"/>
          <w:szCs w:val="20"/>
        </w:rPr>
        <w:t>participating.</w:t>
      </w:r>
    </w:p>
    <w:p w14:paraId="4C3207D0" w14:textId="77777777" w:rsidR="00AC38DD" w:rsidRPr="00A14BB0" w:rsidRDefault="00AC38DD" w:rsidP="0070625E">
      <w:pPr>
        <w:pStyle w:val="ListParagraph"/>
        <w:widowControl w:val="0"/>
        <w:numPr>
          <w:ilvl w:val="0"/>
          <w:numId w:val="9"/>
        </w:numPr>
        <w:tabs>
          <w:tab w:val="left" w:pos="241"/>
        </w:tabs>
        <w:autoSpaceDE w:val="0"/>
        <w:autoSpaceDN w:val="0"/>
        <w:spacing w:before="20" w:line="256" w:lineRule="auto"/>
        <w:ind w:right="108"/>
        <w:jc w:val="both"/>
        <w:rPr>
          <w:rFonts w:ascii="Arial" w:hAnsi="Arial" w:cs="Arial"/>
          <w:color w:val="0C0C0C"/>
          <w:spacing w:val="-4"/>
          <w:w w:val="105"/>
          <w:sz w:val="20"/>
          <w:szCs w:val="20"/>
        </w:rPr>
      </w:pPr>
      <w:r w:rsidRPr="00A14BB0">
        <w:rPr>
          <w:rFonts w:ascii="Arial" w:hAnsi="Arial" w:cs="Arial"/>
          <w:color w:val="262626"/>
          <w:w w:val="105"/>
          <w:sz w:val="20"/>
          <w:szCs w:val="20"/>
        </w:rPr>
        <w:t>Please ask to be recognized by the Chairperson if you would like to</w:t>
      </w:r>
      <w:r w:rsidRPr="00A14BB0">
        <w:rPr>
          <w:rFonts w:ascii="Arial" w:hAnsi="Arial" w:cs="Arial"/>
          <w:color w:val="262626"/>
          <w:spacing w:val="-38"/>
          <w:w w:val="105"/>
          <w:sz w:val="20"/>
          <w:szCs w:val="20"/>
        </w:rPr>
        <w:t xml:space="preserve"> </w:t>
      </w:r>
      <w:r w:rsidRPr="00A14BB0">
        <w:rPr>
          <w:rFonts w:ascii="Arial" w:hAnsi="Arial" w:cs="Arial"/>
          <w:color w:val="262626"/>
          <w:w w:val="105"/>
          <w:sz w:val="20"/>
          <w:szCs w:val="20"/>
        </w:rPr>
        <w:t>speak.</w:t>
      </w:r>
      <w:r w:rsidR="00897154" w:rsidRPr="00A14BB0">
        <w:rPr>
          <w:rFonts w:ascii="Arial" w:hAnsi="Arial" w:cs="Arial"/>
          <w:color w:val="262626"/>
          <w:w w:val="105"/>
          <w:sz w:val="20"/>
          <w:szCs w:val="20"/>
        </w:rPr>
        <w:t xml:space="preserve"> </w:t>
      </w:r>
      <w:r w:rsidRPr="00A14BB0">
        <w:rPr>
          <w:rFonts w:ascii="Arial" w:hAnsi="Arial" w:cs="Arial"/>
          <w:color w:val="262626"/>
          <w:w w:val="105"/>
          <w:sz w:val="20"/>
          <w:szCs w:val="20"/>
        </w:rPr>
        <w:t>Participants should identify themselves whenever they speak</w:t>
      </w:r>
      <w:r w:rsidR="00BA7896" w:rsidRPr="00A14BB0">
        <w:rPr>
          <w:rFonts w:ascii="Arial" w:hAnsi="Arial" w:cs="Arial"/>
          <w:color w:val="262626"/>
          <w:w w:val="105"/>
          <w:sz w:val="20"/>
          <w:szCs w:val="20"/>
        </w:rPr>
        <w:t xml:space="preserve"> </w:t>
      </w:r>
      <w:r w:rsidRPr="00A14BB0">
        <w:rPr>
          <w:rFonts w:ascii="Arial" w:hAnsi="Arial" w:cs="Arial"/>
          <w:color w:val="262626"/>
          <w:w w:val="105"/>
          <w:sz w:val="20"/>
          <w:szCs w:val="20"/>
        </w:rPr>
        <w:t xml:space="preserve">and should ensure that the other participants can hear them </w:t>
      </w:r>
      <w:r w:rsidRPr="00A14BB0">
        <w:rPr>
          <w:rFonts w:ascii="Arial" w:hAnsi="Arial" w:cs="Arial"/>
          <w:color w:val="262626"/>
          <w:spacing w:val="-4"/>
          <w:w w:val="105"/>
          <w:sz w:val="20"/>
          <w:szCs w:val="20"/>
        </w:rPr>
        <w:t>clearly</w:t>
      </w:r>
      <w:r w:rsidRPr="00A14BB0">
        <w:rPr>
          <w:rFonts w:ascii="Arial" w:hAnsi="Arial" w:cs="Arial"/>
          <w:color w:val="0C0C0C"/>
          <w:spacing w:val="-4"/>
          <w:w w:val="105"/>
          <w:sz w:val="20"/>
          <w:szCs w:val="20"/>
        </w:rPr>
        <w:t>.</w:t>
      </w:r>
    </w:p>
    <w:p w14:paraId="100E12C9" w14:textId="6098AE31" w:rsidR="00E1263A" w:rsidRDefault="00F37F27" w:rsidP="00CB6CD4">
      <w:pPr>
        <w:pStyle w:val="ListParagraph"/>
        <w:widowControl w:val="0"/>
        <w:tabs>
          <w:tab w:val="left" w:pos="254"/>
        </w:tabs>
        <w:autoSpaceDE w:val="0"/>
        <w:autoSpaceDN w:val="0"/>
        <w:spacing w:before="20" w:line="256" w:lineRule="auto"/>
        <w:ind w:left="915" w:right="110"/>
        <w:jc w:val="both"/>
        <w:rPr>
          <w:rFonts w:ascii="Arial" w:hAnsi="Arial" w:cs="Arial"/>
          <w:color w:val="262626"/>
          <w:w w:val="105"/>
        </w:rPr>
      </w:pPr>
      <w:r w:rsidRPr="00CB6CD4">
        <w:rPr>
          <w:rFonts w:ascii="Arial" w:hAnsi="Arial" w:cs="Arial"/>
          <w:color w:val="262626"/>
          <w:w w:val="105"/>
        </w:rPr>
        <w:t xml:space="preserve"> </w:t>
      </w:r>
      <w:r w:rsidR="001A626F">
        <w:rPr>
          <w:rFonts w:ascii="Arial" w:hAnsi="Arial" w:cs="Arial"/>
          <w:color w:val="262626"/>
          <w:w w:val="105"/>
        </w:rPr>
        <w:t xml:space="preserve">    </w:t>
      </w:r>
      <w:r w:rsidR="0019202B">
        <w:rPr>
          <w:rFonts w:ascii="Arial" w:hAnsi="Arial" w:cs="Arial"/>
          <w:color w:val="262626"/>
          <w:w w:val="105"/>
        </w:rPr>
        <w:tab/>
        <w:t xml:space="preserve">      </w:t>
      </w:r>
      <w:r w:rsidR="0019202B">
        <w:rPr>
          <w:rFonts w:ascii="Arial" w:hAnsi="Arial" w:cs="Arial"/>
          <w:color w:val="262626"/>
          <w:w w:val="105"/>
        </w:rPr>
        <w:tab/>
      </w:r>
    </w:p>
    <w:p w14:paraId="0D221F0B" w14:textId="6680FB45" w:rsidR="00A94DD8" w:rsidRPr="00A94DD8" w:rsidRDefault="00E92ADC" w:rsidP="00A94DD8">
      <w:pPr>
        <w:pStyle w:val="BodyText"/>
        <w:numPr>
          <w:ilvl w:val="0"/>
          <w:numId w:val="32"/>
        </w:numPr>
        <w:tabs>
          <w:tab w:val="left" w:pos="1800"/>
          <w:tab w:val="left" w:pos="2997"/>
        </w:tabs>
        <w:spacing w:line="231" w:lineRule="exact"/>
        <w:ind w:left="915"/>
        <w:jc w:val="both"/>
        <w:rPr>
          <w:rFonts w:ascii="Arial" w:hAnsi="Arial" w:cs="Arial"/>
          <w:b/>
          <w:color w:val="262626"/>
          <w:w w:val="105"/>
        </w:rPr>
      </w:pPr>
      <w:r w:rsidRPr="00A94DD8">
        <w:rPr>
          <w:rFonts w:ascii="Arial" w:hAnsi="Arial" w:cs="Arial"/>
          <w:b/>
          <w:color w:val="262626"/>
          <w:w w:val="105"/>
        </w:rPr>
        <w:t xml:space="preserve">CONFIRMED    </w:t>
      </w:r>
      <w:r w:rsidRPr="00A94DD8">
        <w:rPr>
          <w:rFonts w:ascii="Arial" w:hAnsi="Arial" w:cs="Arial"/>
          <w:bCs/>
          <w:color w:val="262626"/>
          <w:w w:val="105"/>
        </w:rPr>
        <w:t>Tax Key#:</w:t>
      </w:r>
      <w:r w:rsidR="007E5ACF">
        <w:rPr>
          <w:rFonts w:ascii="Arial" w:hAnsi="Arial" w:cs="Arial"/>
          <w:bCs/>
          <w:color w:val="262626"/>
          <w:w w:val="105"/>
        </w:rPr>
        <w:t xml:space="preserve"> 503-1424-100</w:t>
      </w:r>
      <w:r w:rsidR="00B554CB">
        <w:rPr>
          <w:rFonts w:ascii="Arial" w:hAnsi="Arial" w:cs="Arial"/>
          <w:bCs/>
          <w:color w:val="262626"/>
          <w:w w:val="105"/>
        </w:rPr>
        <w:tab/>
        <w:t xml:space="preserve">  </w:t>
      </w:r>
    </w:p>
    <w:p w14:paraId="37405A42" w14:textId="67F70812" w:rsidR="00A94DD8" w:rsidRDefault="00A94DD8" w:rsidP="00A94DD8">
      <w:pPr>
        <w:pStyle w:val="BodyText"/>
        <w:tabs>
          <w:tab w:val="left" w:pos="1800"/>
          <w:tab w:val="left" w:pos="2997"/>
        </w:tabs>
        <w:spacing w:line="231" w:lineRule="exact"/>
        <w:jc w:val="both"/>
        <w:rPr>
          <w:rFonts w:ascii="Arial" w:hAnsi="Arial" w:cs="Arial"/>
          <w:bCs/>
          <w:color w:val="262626"/>
          <w:w w:val="105"/>
        </w:rPr>
      </w:pPr>
      <w:r>
        <w:rPr>
          <w:rFonts w:ascii="Arial" w:hAnsi="Arial" w:cs="Arial"/>
          <w:bCs/>
          <w:color w:val="262626"/>
          <w:w w:val="105"/>
        </w:rPr>
        <w:tab/>
        <w:t xml:space="preserve">           Address:</w:t>
      </w:r>
      <w:r w:rsidR="00B23D47">
        <w:rPr>
          <w:rFonts w:ascii="Arial" w:hAnsi="Arial" w:cs="Arial"/>
          <w:bCs/>
          <w:color w:val="262626"/>
          <w:w w:val="105"/>
        </w:rPr>
        <w:t xml:space="preserve"> </w:t>
      </w:r>
      <w:r w:rsidR="006D7E6F">
        <w:rPr>
          <w:rFonts w:ascii="Arial" w:hAnsi="Arial" w:cs="Arial"/>
          <w:bCs/>
          <w:color w:val="262626"/>
          <w:w w:val="105"/>
        </w:rPr>
        <w:t>2923-2927 S. Delaware Ave</w:t>
      </w:r>
    </w:p>
    <w:p w14:paraId="456439E8" w14:textId="633E11E1" w:rsidR="00A94DD8" w:rsidRDefault="00A94DD8" w:rsidP="00A94DD8">
      <w:pPr>
        <w:pStyle w:val="BodyText"/>
        <w:tabs>
          <w:tab w:val="left" w:pos="1800"/>
          <w:tab w:val="left" w:pos="2997"/>
        </w:tabs>
        <w:spacing w:line="231" w:lineRule="exact"/>
        <w:jc w:val="both"/>
        <w:rPr>
          <w:rFonts w:ascii="Arial" w:hAnsi="Arial" w:cs="Arial"/>
          <w:bCs/>
          <w:color w:val="262626"/>
          <w:w w:val="105"/>
        </w:rPr>
      </w:pPr>
      <w:r>
        <w:rPr>
          <w:rFonts w:ascii="Arial" w:hAnsi="Arial" w:cs="Arial"/>
          <w:bCs/>
          <w:color w:val="262626"/>
          <w:w w:val="105"/>
        </w:rPr>
        <w:tab/>
        <w:t xml:space="preserve">           Owner:</w:t>
      </w:r>
      <w:r w:rsidR="003D789E">
        <w:rPr>
          <w:rFonts w:ascii="Arial" w:hAnsi="Arial" w:cs="Arial"/>
          <w:bCs/>
          <w:color w:val="262626"/>
          <w:w w:val="105"/>
        </w:rPr>
        <w:t xml:space="preserve"> </w:t>
      </w:r>
      <w:r w:rsidR="006D7E6F">
        <w:rPr>
          <w:rFonts w:ascii="Arial" w:hAnsi="Arial" w:cs="Arial"/>
          <w:bCs/>
          <w:color w:val="262626"/>
          <w:w w:val="105"/>
        </w:rPr>
        <w:t>Homer Properties</w:t>
      </w:r>
      <w:r w:rsidR="00D21B0D">
        <w:rPr>
          <w:rFonts w:ascii="Arial" w:hAnsi="Arial" w:cs="Arial"/>
          <w:bCs/>
          <w:color w:val="262626"/>
          <w:w w:val="105"/>
        </w:rPr>
        <w:t>, LLC</w:t>
      </w:r>
    </w:p>
    <w:p w14:paraId="51F8CB94" w14:textId="13146AAA" w:rsidR="007634A0" w:rsidRDefault="00A94DD8" w:rsidP="00A94DD8">
      <w:pPr>
        <w:pStyle w:val="BodyText"/>
        <w:tabs>
          <w:tab w:val="left" w:pos="1800"/>
          <w:tab w:val="left" w:pos="2997"/>
        </w:tabs>
        <w:spacing w:line="231" w:lineRule="exact"/>
        <w:jc w:val="both"/>
        <w:rPr>
          <w:rFonts w:ascii="Arial" w:hAnsi="Arial" w:cs="Arial"/>
          <w:bCs/>
          <w:color w:val="262626"/>
          <w:w w:val="105"/>
        </w:rPr>
      </w:pPr>
      <w:r>
        <w:rPr>
          <w:rFonts w:ascii="Arial" w:hAnsi="Arial" w:cs="Arial"/>
          <w:bCs/>
          <w:color w:val="262626"/>
          <w:w w:val="105"/>
        </w:rPr>
        <w:tab/>
        <w:t xml:space="preserve">           </w:t>
      </w:r>
      <w:r w:rsidR="00B36BBC">
        <w:rPr>
          <w:rFonts w:ascii="Arial" w:hAnsi="Arial" w:cs="Arial"/>
          <w:b/>
          <w:color w:val="262626"/>
          <w:w w:val="105"/>
        </w:rPr>
        <w:t>2025</w:t>
      </w:r>
      <w:r w:rsidRPr="00A94DD8">
        <w:rPr>
          <w:rFonts w:ascii="Arial" w:hAnsi="Arial" w:cs="Arial"/>
          <w:b/>
          <w:color w:val="262626"/>
          <w:w w:val="105"/>
        </w:rPr>
        <w:t xml:space="preserve"> </w:t>
      </w:r>
      <w:r>
        <w:rPr>
          <w:rFonts w:ascii="Arial" w:hAnsi="Arial" w:cs="Arial"/>
          <w:bCs/>
          <w:color w:val="262626"/>
          <w:w w:val="105"/>
        </w:rPr>
        <w:t>OBJ#</w:t>
      </w:r>
      <w:r w:rsidR="00605D13">
        <w:rPr>
          <w:rFonts w:ascii="Arial" w:hAnsi="Arial" w:cs="Arial"/>
          <w:bCs/>
          <w:color w:val="262626"/>
          <w:w w:val="105"/>
        </w:rPr>
        <w:t>:</w:t>
      </w:r>
      <w:r w:rsidR="00D21B0D">
        <w:rPr>
          <w:rFonts w:ascii="Arial" w:hAnsi="Arial" w:cs="Arial"/>
          <w:bCs/>
          <w:color w:val="262626"/>
          <w:w w:val="105"/>
        </w:rPr>
        <w:t xml:space="preserve"> 842905</w:t>
      </w:r>
    </w:p>
    <w:p w14:paraId="1524F9FD" w14:textId="77777777" w:rsidR="007634A0" w:rsidRDefault="007634A0" w:rsidP="00A94DD8">
      <w:pPr>
        <w:pStyle w:val="BodyText"/>
        <w:tabs>
          <w:tab w:val="left" w:pos="1800"/>
          <w:tab w:val="left" w:pos="2997"/>
        </w:tabs>
        <w:spacing w:line="231" w:lineRule="exact"/>
        <w:jc w:val="both"/>
        <w:rPr>
          <w:rFonts w:ascii="Arial" w:hAnsi="Arial" w:cs="Arial"/>
          <w:bCs/>
          <w:color w:val="262626"/>
          <w:w w:val="105"/>
        </w:rPr>
      </w:pPr>
      <w:r>
        <w:rPr>
          <w:rFonts w:ascii="Arial" w:hAnsi="Arial" w:cs="Arial"/>
          <w:bCs/>
          <w:color w:val="262626"/>
          <w:w w:val="105"/>
        </w:rPr>
        <w:t xml:space="preserve">  </w:t>
      </w:r>
    </w:p>
    <w:p w14:paraId="74C4C529" w14:textId="77777777" w:rsidR="007634A0" w:rsidRPr="00787A39" w:rsidRDefault="007634A0" w:rsidP="007634A0">
      <w:pPr>
        <w:pStyle w:val="BodyText"/>
        <w:numPr>
          <w:ilvl w:val="0"/>
          <w:numId w:val="32"/>
        </w:numPr>
        <w:tabs>
          <w:tab w:val="left" w:pos="1800"/>
          <w:tab w:val="left" w:pos="2997"/>
        </w:tabs>
        <w:spacing w:line="231" w:lineRule="exact"/>
        <w:ind w:left="1080"/>
        <w:jc w:val="both"/>
        <w:rPr>
          <w:rFonts w:ascii="Arial" w:hAnsi="Arial" w:cs="Arial"/>
          <w:bCs/>
          <w:color w:val="262626"/>
          <w:w w:val="105"/>
        </w:rPr>
      </w:pPr>
      <w:r w:rsidRPr="00B554CB">
        <w:rPr>
          <w:rFonts w:ascii="Arial" w:hAnsi="Arial" w:cs="Arial"/>
          <w:b/>
          <w:color w:val="262626"/>
          <w:w w:val="105"/>
        </w:rPr>
        <w:t>OTHER BUSINESSES</w:t>
      </w:r>
    </w:p>
    <w:p w14:paraId="2C748EFC" w14:textId="1016D4F1" w:rsidR="00F718DA" w:rsidRDefault="007634A0" w:rsidP="00D21B0D">
      <w:pPr>
        <w:pStyle w:val="BodyText"/>
        <w:numPr>
          <w:ilvl w:val="0"/>
          <w:numId w:val="42"/>
        </w:numPr>
        <w:tabs>
          <w:tab w:val="left" w:pos="1800"/>
          <w:tab w:val="left" w:pos="2997"/>
        </w:tabs>
        <w:spacing w:line="231" w:lineRule="exact"/>
        <w:jc w:val="both"/>
        <w:rPr>
          <w:rFonts w:ascii="Arial" w:hAnsi="Arial" w:cs="Arial"/>
          <w:bCs/>
          <w:color w:val="262626"/>
          <w:w w:val="105"/>
        </w:rPr>
      </w:pPr>
      <w:r>
        <w:rPr>
          <w:rFonts w:ascii="Arial" w:hAnsi="Arial" w:cs="Arial"/>
          <w:bCs/>
          <w:color w:val="262626"/>
          <w:w w:val="105"/>
        </w:rPr>
        <w:t>Real Property Spreadshee</w:t>
      </w:r>
      <w:r w:rsidR="009B0BA7">
        <w:rPr>
          <w:rFonts w:ascii="Arial" w:hAnsi="Arial" w:cs="Arial"/>
          <w:bCs/>
          <w:color w:val="262626"/>
          <w:w w:val="105"/>
        </w:rPr>
        <w:t>t</w:t>
      </w:r>
      <w:r w:rsidR="00F718DA">
        <w:rPr>
          <w:rFonts w:ascii="Arial" w:hAnsi="Arial" w:cs="Arial"/>
          <w:bCs/>
          <w:color w:val="262626"/>
          <w:w w:val="105"/>
        </w:rPr>
        <w:t xml:space="preserve"> Dismissals</w:t>
      </w:r>
    </w:p>
    <w:p w14:paraId="35536759" w14:textId="77777777" w:rsidR="007634A0" w:rsidRDefault="007634A0" w:rsidP="007634A0">
      <w:pPr>
        <w:pStyle w:val="BodyText"/>
        <w:tabs>
          <w:tab w:val="left" w:pos="1800"/>
          <w:tab w:val="left" w:pos="2997"/>
        </w:tabs>
        <w:spacing w:line="231" w:lineRule="exact"/>
        <w:jc w:val="both"/>
        <w:rPr>
          <w:rFonts w:ascii="Arial" w:hAnsi="Arial" w:cs="Arial"/>
          <w:bCs/>
          <w:color w:val="262626"/>
          <w:w w:val="105"/>
        </w:rPr>
      </w:pPr>
      <w:r>
        <w:rPr>
          <w:rFonts w:ascii="Arial" w:hAnsi="Arial" w:cs="Arial"/>
          <w:bCs/>
          <w:color w:val="262626"/>
          <w:w w:val="105"/>
        </w:rPr>
        <w:tab/>
        <w:t xml:space="preserve">           </w:t>
      </w:r>
    </w:p>
    <w:p w14:paraId="0E8337F4" w14:textId="66354918" w:rsidR="00A94DD8" w:rsidRDefault="00B554CB" w:rsidP="007634A0">
      <w:pPr>
        <w:pStyle w:val="BodyText"/>
        <w:tabs>
          <w:tab w:val="left" w:pos="1800"/>
          <w:tab w:val="left" w:pos="2997"/>
        </w:tabs>
        <w:spacing w:line="231" w:lineRule="exact"/>
        <w:ind w:left="720"/>
        <w:jc w:val="both"/>
        <w:rPr>
          <w:rFonts w:ascii="Arial" w:hAnsi="Arial" w:cs="Arial"/>
          <w:bCs/>
          <w:color w:val="262626"/>
          <w:w w:val="105"/>
        </w:rPr>
      </w:pPr>
      <w:r>
        <w:rPr>
          <w:rFonts w:ascii="Arial" w:hAnsi="Arial" w:cs="Arial"/>
          <w:bCs/>
          <w:color w:val="262626"/>
          <w:w w:val="105"/>
        </w:rPr>
        <w:t xml:space="preserve"> </w:t>
      </w:r>
    </w:p>
    <w:p w14:paraId="33387BC1" w14:textId="18F07B66" w:rsidR="007634A0" w:rsidRDefault="007634A0" w:rsidP="00A94DD8">
      <w:pPr>
        <w:pStyle w:val="BodyText"/>
        <w:tabs>
          <w:tab w:val="left" w:pos="1800"/>
          <w:tab w:val="left" w:pos="2997"/>
        </w:tabs>
        <w:spacing w:line="231" w:lineRule="exact"/>
        <w:jc w:val="both"/>
        <w:rPr>
          <w:rFonts w:ascii="Arial" w:hAnsi="Arial" w:cs="Arial"/>
          <w:bCs/>
          <w:color w:val="262626"/>
          <w:w w:val="105"/>
        </w:rPr>
      </w:pPr>
    </w:p>
    <w:p w14:paraId="5CBABB30" w14:textId="0983B9BC" w:rsidR="007634A0" w:rsidRDefault="007634A0" w:rsidP="007634A0">
      <w:pPr>
        <w:pStyle w:val="BodyText"/>
        <w:tabs>
          <w:tab w:val="left" w:pos="1800"/>
          <w:tab w:val="left" w:pos="2997"/>
        </w:tabs>
        <w:spacing w:line="231" w:lineRule="exact"/>
        <w:ind w:left="720"/>
        <w:jc w:val="both"/>
        <w:rPr>
          <w:rFonts w:ascii="Arial" w:hAnsi="Arial" w:cs="Arial"/>
          <w:bCs/>
          <w:color w:val="262626"/>
          <w:w w:val="105"/>
        </w:rPr>
      </w:pPr>
    </w:p>
    <w:p w14:paraId="4B92557D" w14:textId="6EF18D5F" w:rsidR="00B554CB" w:rsidRDefault="003C17B1" w:rsidP="00A94DD8">
      <w:pPr>
        <w:pStyle w:val="BodyText"/>
        <w:tabs>
          <w:tab w:val="left" w:pos="1800"/>
          <w:tab w:val="left" w:pos="2997"/>
        </w:tabs>
        <w:spacing w:line="231" w:lineRule="exact"/>
        <w:jc w:val="both"/>
        <w:rPr>
          <w:rFonts w:ascii="Arial" w:hAnsi="Arial" w:cs="Arial"/>
          <w:bCs/>
          <w:color w:val="262626"/>
          <w:w w:val="105"/>
        </w:rPr>
      </w:pPr>
      <w:r>
        <w:rPr>
          <w:rFonts w:ascii="Arial" w:hAnsi="Arial" w:cs="Arial"/>
          <w:bCs/>
          <w:color w:val="262626"/>
          <w:w w:val="105"/>
        </w:rPr>
        <w:tab/>
        <w:t xml:space="preserve">          </w:t>
      </w:r>
      <w:r w:rsidR="00B554CB">
        <w:rPr>
          <w:rFonts w:ascii="Arial" w:hAnsi="Arial" w:cs="Arial"/>
          <w:bCs/>
          <w:color w:val="262626"/>
          <w:w w:val="105"/>
        </w:rPr>
        <w:t xml:space="preserve"> </w:t>
      </w:r>
      <w:r w:rsidR="00B554CB">
        <w:rPr>
          <w:rFonts w:ascii="Arial" w:hAnsi="Arial" w:cs="Arial"/>
          <w:bCs/>
          <w:color w:val="262626"/>
          <w:w w:val="105"/>
        </w:rPr>
        <w:tab/>
        <w:t xml:space="preserve">  </w:t>
      </w:r>
    </w:p>
    <w:p w14:paraId="6F6A45E2" w14:textId="77777777" w:rsidR="00B554CB" w:rsidRPr="00B554CB" w:rsidRDefault="00B554CB" w:rsidP="00A94DD8">
      <w:pPr>
        <w:pStyle w:val="BodyText"/>
        <w:tabs>
          <w:tab w:val="left" w:pos="1800"/>
          <w:tab w:val="left" w:pos="2997"/>
        </w:tabs>
        <w:spacing w:line="231" w:lineRule="exact"/>
        <w:jc w:val="both"/>
        <w:rPr>
          <w:rFonts w:ascii="Arial" w:hAnsi="Arial" w:cs="Arial"/>
          <w:b/>
          <w:color w:val="262626"/>
          <w:w w:val="105"/>
        </w:rPr>
      </w:pPr>
    </w:p>
    <w:p w14:paraId="671BD3AD" w14:textId="31CE5FC5" w:rsidR="00E51384" w:rsidRDefault="00E51384" w:rsidP="00E51384">
      <w:pPr>
        <w:pStyle w:val="BodyText"/>
        <w:tabs>
          <w:tab w:val="left" w:pos="1800"/>
          <w:tab w:val="left" w:pos="2997"/>
        </w:tabs>
        <w:spacing w:line="231" w:lineRule="exact"/>
        <w:ind w:left="360"/>
        <w:jc w:val="both"/>
        <w:rPr>
          <w:rFonts w:ascii="Arial" w:hAnsi="Arial" w:cs="Arial"/>
          <w:bCs/>
          <w:color w:val="262626"/>
          <w:w w:val="105"/>
        </w:rPr>
      </w:pPr>
    </w:p>
    <w:p w14:paraId="113421BB" w14:textId="488B6601" w:rsidR="0048356F" w:rsidRDefault="00A94DD8" w:rsidP="00A94DD8">
      <w:pPr>
        <w:pStyle w:val="BodyText"/>
        <w:tabs>
          <w:tab w:val="left" w:pos="1800"/>
          <w:tab w:val="left" w:pos="2997"/>
        </w:tabs>
        <w:spacing w:line="231" w:lineRule="exact"/>
        <w:jc w:val="both"/>
        <w:rPr>
          <w:rFonts w:ascii="Arial" w:hAnsi="Arial" w:cs="Arial"/>
          <w:bCs/>
          <w:color w:val="262626"/>
          <w:w w:val="105"/>
        </w:rPr>
      </w:pPr>
      <w:r>
        <w:rPr>
          <w:rFonts w:ascii="Arial" w:hAnsi="Arial" w:cs="Arial"/>
          <w:bCs/>
          <w:color w:val="262626"/>
          <w:w w:val="105"/>
        </w:rPr>
        <w:t xml:space="preserve">           </w:t>
      </w:r>
    </w:p>
    <w:p w14:paraId="2A235EF6" w14:textId="27DE2B69" w:rsidR="00C07055" w:rsidRDefault="008523EA" w:rsidP="00A94DD8">
      <w:pPr>
        <w:pStyle w:val="BodyText"/>
        <w:tabs>
          <w:tab w:val="left" w:pos="1800"/>
          <w:tab w:val="left" w:pos="2997"/>
        </w:tabs>
        <w:spacing w:line="231" w:lineRule="exact"/>
        <w:jc w:val="both"/>
        <w:rPr>
          <w:rFonts w:ascii="Arial" w:hAnsi="Arial" w:cs="Arial"/>
          <w:b/>
          <w:color w:val="262626"/>
          <w:w w:val="105"/>
        </w:rPr>
      </w:pPr>
      <w:r w:rsidRPr="00A94DD8">
        <w:rPr>
          <w:rFonts w:ascii="Arial" w:hAnsi="Arial" w:cs="Arial"/>
          <w:bCs/>
          <w:color w:val="262626"/>
          <w:w w:val="105"/>
        </w:rPr>
        <w:tab/>
      </w:r>
      <w:r w:rsidR="00924FCB" w:rsidRPr="00A94DD8">
        <w:rPr>
          <w:rFonts w:ascii="Arial" w:hAnsi="Arial" w:cs="Arial"/>
          <w:bCs/>
          <w:color w:val="262626"/>
          <w:w w:val="105"/>
        </w:rPr>
        <w:tab/>
      </w:r>
      <w:r w:rsidR="00924FCB" w:rsidRPr="00A94DD8">
        <w:rPr>
          <w:rFonts w:ascii="Arial" w:hAnsi="Arial" w:cs="Arial"/>
          <w:bCs/>
          <w:color w:val="262626"/>
          <w:w w:val="105"/>
        </w:rPr>
        <w:tab/>
      </w:r>
      <w:r w:rsidR="00B83F44" w:rsidRPr="00A94DD8">
        <w:rPr>
          <w:rFonts w:ascii="Arial" w:hAnsi="Arial" w:cs="Arial"/>
          <w:bCs/>
          <w:color w:val="262626"/>
          <w:w w:val="105"/>
        </w:rPr>
        <w:t xml:space="preserve">         </w:t>
      </w:r>
      <w:r w:rsidR="00E92ADC" w:rsidRPr="00A94DD8">
        <w:rPr>
          <w:rFonts w:ascii="Arial" w:hAnsi="Arial" w:cs="Arial"/>
          <w:bCs/>
          <w:color w:val="262626"/>
          <w:w w:val="105"/>
        </w:rPr>
        <w:tab/>
      </w:r>
      <w:r w:rsidR="001C3580">
        <w:rPr>
          <w:rFonts w:ascii="Arial" w:hAnsi="Arial" w:cs="Arial"/>
          <w:b/>
          <w:color w:val="262626"/>
          <w:w w:val="105"/>
        </w:rPr>
        <w:tab/>
      </w:r>
      <w:r w:rsidR="00B83F44">
        <w:rPr>
          <w:rFonts w:ascii="Arial" w:hAnsi="Arial" w:cs="Arial"/>
          <w:b/>
          <w:color w:val="262626"/>
          <w:w w:val="105"/>
        </w:rPr>
        <w:t xml:space="preserve">               </w:t>
      </w:r>
      <w:r w:rsidR="00B35F48">
        <w:rPr>
          <w:rFonts w:ascii="Arial" w:hAnsi="Arial" w:cs="Arial"/>
          <w:b/>
          <w:color w:val="262626"/>
          <w:w w:val="105"/>
        </w:rPr>
        <w:tab/>
      </w:r>
      <w:r w:rsidR="00B35F48">
        <w:rPr>
          <w:rFonts w:ascii="Arial" w:hAnsi="Arial" w:cs="Arial"/>
          <w:b/>
          <w:color w:val="262626"/>
          <w:w w:val="105"/>
        </w:rPr>
        <w:tab/>
      </w:r>
      <w:r w:rsidR="00B35F48">
        <w:rPr>
          <w:rFonts w:ascii="Arial" w:hAnsi="Arial" w:cs="Arial"/>
          <w:b/>
          <w:color w:val="262626"/>
          <w:w w:val="105"/>
        </w:rPr>
        <w:tab/>
      </w:r>
      <w:r w:rsidR="00B35F48">
        <w:rPr>
          <w:rFonts w:ascii="Arial" w:hAnsi="Arial" w:cs="Arial"/>
          <w:b/>
          <w:color w:val="262626"/>
          <w:w w:val="105"/>
        </w:rPr>
        <w:tab/>
      </w:r>
    </w:p>
    <w:p w14:paraId="124D40E7" w14:textId="161E58EE" w:rsidR="00757308" w:rsidRDefault="00757308" w:rsidP="00605D13">
      <w:pPr>
        <w:pStyle w:val="BodyText"/>
        <w:tabs>
          <w:tab w:val="left" w:pos="1800"/>
          <w:tab w:val="left" w:pos="2997"/>
        </w:tabs>
        <w:spacing w:line="231" w:lineRule="exact"/>
        <w:ind w:left="2520"/>
        <w:jc w:val="both"/>
        <w:rPr>
          <w:rFonts w:ascii="Arial" w:hAnsi="Arial" w:cs="Arial"/>
          <w:bCs/>
          <w:color w:val="262626"/>
          <w:w w:val="105"/>
        </w:rPr>
      </w:pPr>
    </w:p>
    <w:p w14:paraId="1AFEC70C" w14:textId="3B26CAD6" w:rsidR="00D8171A" w:rsidRDefault="00D8171A" w:rsidP="00E92ADC">
      <w:pPr>
        <w:pStyle w:val="BodyText"/>
        <w:tabs>
          <w:tab w:val="left" w:pos="1800"/>
          <w:tab w:val="left" w:pos="2997"/>
        </w:tabs>
        <w:spacing w:line="231" w:lineRule="exact"/>
        <w:ind w:left="915"/>
        <w:jc w:val="both"/>
        <w:rPr>
          <w:rFonts w:ascii="Arial" w:hAnsi="Arial" w:cs="Arial"/>
          <w:bCs/>
          <w:color w:val="262626"/>
          <w:w w:val="105"/>
        </w:rPr>
      </w:pPr>
    </w:p>
    <w:p w14:paraId="6EB3CCE5" w14:textId="09DFECFF" w:rsidR="00D8171A" w:rsidRDefault="00D8171A" w:rsidP="00F302AB">
      <w:pPr>
        <w:pStyle w:val="BodyText"/>
        <w:tabs>
          <w:tab w:val="left" w:pos="1800"/>
          <w:tab w:val="left" w:pos="2997"/>
        </w:tabs>
        <w:spacing w:line="231" w:lineRule="exact"/>
        <w:ind w:left="1080"/>
        <w:jc w:val="both"/>
        <w:rPr>
          <w:rFonts w:ascii="Arial" w:hAnsi="Arial" w:cs="Arial"/>
          <w:bCs/>
          <w:color w:val="262626"/>
          <w:w w:val="105"/>
        </w:rPr>
      </w:pPr>
    </w:p>
    <w:p w14:paraId="2D2C0EC1" w14:textId="7F8DA3E0" w:rsidR="00E1263A" w:rsidRPr="002A0ACE" w:rsidRDefault="00E1263A" w:rsidP="008B5662">
      <w:pPr>
        <w:widowControl w:val="0"/>
        <w:tabs>
          <w:tab w:val="left" w:pos="254"/>
        </w:tabs>
        <w:autoSpaceDE w:val="0"/>
        <w:autoSpaceDN w:val="0"/>
        <w:spacing w:before="20" w:line="256" w:lineRule="auto"/>
        <w:ind w:right="110"/>
        <w:jc w:val="both"/>
        <w:rPr>
          <w:rFonts w:ascii="Arial" w:hAnsi="Arial" w:cs="Arial"/>
          <w:color w:val="262626"/>
          <w:w w:val="105"/>
          <w:sz w:val="20"/>
          <w:szCs w:val="20"/>
        </w:rPr>
      </w:pPr>
    </w:p>
    <w:sectPr w:rsidR="00E1263A" w:rsidRPr="002A0ACE" w:rsidSect="00E2543F">
      <w:footerReference w:type="default" r:id="rId12"/>
      <w:headerReference w:type="first" r:id="rId13"/>
      <w:footerReference w:type="first" r:id="rId14"/>
      <w:pgSz w:w="12240" w:h="15840" w:code="1"/>
      <w:pgMar w:top="860" w:right="900" w:bottom="1170" w:left="900" w:header="360" w:footer="44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04BF1" w14:textId="77777777" w:rsidR="009A14E2" w:rsidRDefault="009A14E2" w:rsidP="00DE0633">
      <w:pPr>
        <w:spacing w:line="240" w:lineRule="auto"/>
      </w:pPr>
      <w:r>
        <w:separator/>
      </w:r>
    </w:p>
  </w:endnote>
  <w:endnote w:type="continuationSeparator" w:id="0">
    <w:p w14:paraId="276D191F" w14:textId="77777777" w:rsidR="009A14E2" w:rsidRDefault="009A14E2" w:rsidP="00DE06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389663"/>
      <w:docPartObj>
        <w:docPartGallery w:val="Page Numbers (Bottom of Page)"/>
        <w:docPartUnique/>
      </w:docPartObj>
    </w:sdtPr>
    <w:sdtEndPr>
      <w:rPr>
        <w:rFonts w:ascii="Arial" w:hAnsi="Arial" w:cs="Arial"/>
        <w:noProof/>
        <w:sz w:val="20"/>
        <w:szCs w:val="20"/>
      </w:rPr>
    </w:sdtEndPr>
    <w:sdtContent>
      <w:p w14:paraId="632A4984" w14:textId="77777777" w:rsidR="001656B6" w:rsidRDefault="001656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533879" w14:textId="77777777" w:rsidR="00712B47" w:rsidRDefault="00712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3283" w14:textId="77777777" w:rsidR="005F152A" w:rsidRDefault="005F152A" w:rsidP="005F152A">
    <w:pPr>
      <w:jc w:val="both"/>
      <w:rPr>
        <w:rFonts w:ascii="Arial" w:hAnsi="Arial" w:cs="Arial"/>
        <w:sz w:val="16"/>
        <w:szCs w:val="16"/>
      </w:rPr>
    </w:pPr>
    <w:r w:rsidRPr="007E44FB">
      <w:rPr>
        <w:rFonts w:ascii="Arial" w:hAnsi="Arial" w:cs="Arial"/>
        <w:sz w:val="16"/>
        <w:szCs w:val="16"/>
      </w:rPr>
      <w:t xml:space="preserve">Upon reasonable notice, efforts will be made to accommodate the needs of persons with disabilities through sign language interpreters or auxiliary aids. For additional information or to request services, contact the Assessor’s Office ADA Coordinator at (414) 286-3176 or by writing to the Coordinator at City Hall Room 507, 200 E Wells St., Milwaukee, WI  53202. </w:t>
    </w:r>
  </w:p>
  <w:p w14:paraId="2A13A0DC" w14:textId="77777777" w:rsidR="00105E2A" w:rsidRPr="007E44FB" w:rsidRDefault="00105E2A" w:rsidP="005F152A">
    <w:pPr>
      <w:jc w:val="both"/>
      <w:rPr>
        <w:rFonts w:ascii="Arial" w:hAnsi="Arial" w:cs="Arial"/>
        <w:sz w:val="16"/>
        <w:szCs w:val="16"/>
      </w:rPr>
    </w:pPr>
  </w:p>
  <w:p w14:paraId="4E0EE685" w14:textId="77777777" w:rsidR="001B3374" w:rsidRPr="001B3374" w:rsidRDefault="001B3374" w:rsidP="001B3374">
    <w:pPr>
      <w:tabs>
        <w:tab w:val="center" w:pos="4896"/>
      </w:tabs>
      <w:jc w:val="center"/>
      <w:rPr>
        <w:rFonts w:ascii="Helvetica" w:hAnsi="Helvetica"/>
        <w:sz w:val="18"/>
      </w:rPr>
    </w:pPr>
    <w:r w:rsidRPr="001B3374">
      <w:rPr>
        <w:rFonts w:ascii="Helvetica" w:hAnsi="Helvetica"/>
        <w:sz w:val="18"/>
      </w:rPr>
      <w:t>City Hall, Room 507 • 200 East Wells Street • Milwaukee, WI 53202 • (414) 286-3651</w:t>
    </w:r>
  </w:p>
  <w:p w14:paraId="2CAE6AE9" w14:textId="77777777" w:rsidR="001B3374" w:rsidRDefault="001B3374" w:rsidP="001B3374">
    <w:pPr>
      <w:tabs>
        <w:tab w:val="center" w:pos="4896"/>
      </w:tabs>
      <w:jc w:val="center"/>
      <w:rPr>
        <w:rStyle w:val="Hyperlink"/>
        <w:rFonts w:ascii="Helvetica" w:hAnsi="Helvetica"/>
        <w:sz w:val="18"/>
      </w:rPr>
    </w:pPr>
    <w:r w:rsidRPr="001B3374">
      <w:rPr>
        <w:rFonts w:ascii="Helvetica" w:hAnsi="Helvetica"/>
        <w:sz w:val="18"/>
      </w:rPr>
      <w:t>milwaukee.gov/assessor/AppealsandAssistance674/BoardofReview •</w:t>
    </w:r>
    <w:r>
      <w:rPr>
        <w:rFonts w:ascii="Helvetica" w:hAnsi="Helvetica"/>
        <w:sz w:val="18"/>
      </w:rPr>
      <w:t xml:space="preserve"> </w:t>
    </w:r>
    <w:hyperlink r:id="rId1" w:history="1">
      <w:r w:rsidR="00C250DD" w:rsidRPr="00877CA5">
        <w:rPr>
          <w:rStyle w:val="Hyperlink"/>
          <w:rFonts w:ascii="Helvetica" w:hAnsi="Helvetica"/>
          <w:sz w:val="18"/>
        </w:rPr>
        <w:t>BoardReview@milwaukee.gov</w:t>
      </w:r>
    </w:hyperlink>
  </w:p>
  <w:p w14:paraId="3A484A61" w14:textId="77777777" w:rsidR="00105E2A" w:rsidRPr="00CD730C" w:rsidRDefault="00105E2A" w:rsidP="00105E2A">
    <w:pPr>
      <w:tabs>
        <w:tab w:val="center" w:pos="4896"/>
      </w:tabs>
      <w:jc w:val="both"/>
      <w:rPr>
        <w:rFonts w:ascii="Arial" w:hAnsi="Arial" w:cs="Arial"/>
        <w:b/>
        <w:bCs/>
        <w:sz w:val="16"/>
        <w:szCs w:val="16"/>
      </w:rPr>
    </w:pPr>
    <w:r w:rsidRPr="003A42B5">
      <w:rPr>
        <w:rFonts w:ascii="Arial" w:hAnsi="Arial" w:cs="Arial"/>
        <w:b/>
        <w:bCs/>
        <w:sz w:val="16"/>
        <w:szCs w:val="16"/>
      </w:rPr>
      <w:t>REV. 0</w:t>
    </w:r>
    <w:r w:rsidR="005066E1">
      <w:rPr>
        <w:rFonts w:ascii="Arial" w:hAnsi="Arial" w:cs="Arial"/>
        <w:b/>
        <w:bCs/>
        <w:sz w:val="16"/>
        <w:szCs w:val="16"/>
      </w:rPr>
      <w:t>4-15</w:t>
    </w:r>
    <w:r>
      <w:rPr>
        <w:rFonts w:ascii="Arial" w:hAnsi="Arial" w:cs="Arial"/>
        <w:b/>
        <w:bCs/>
        <w:sz w:val="16"/>
        <w:szCs w:val="16"/>
      </w:rPr>
      <w:t>-23</w:t>
    </w:r>
  </w:p>
  <w:p w14:paraId="025A4DFF" w14:textId="77777777" w:rsidR="001156A0" w:rsidRDefault="001156A0" w:rsidP="001B3374">
    <w:pPr>
      <w:tabs>
        <w:tab w:val="center" w:pos="4896"/>
      </w:tabs>
      <w:jc w:val="center"/>
      <w:rPr>
        <w:rFonts w:ascii="Helvetica" w:hAnsi="Helvetica"/>
        <w:sz w:val="18"/>
      </w:rPr>
    </w:pPr>
  </w:p>
  <w:p w14:paraId="5D6EF28C" w14:textId="77777777" w:rsidR="005F152A" w:rsidRDefault="005F15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DBBDB" w14:textId="77777777" w:rsidR="009A14E2" w:rsidRDefault="009A14E2" w:rsidP="00DE0633">
      <w:pPr>
        <w:spacing w:line="240" w:lineRule="auto"/>
      </w:pPr>
      <w:r>
        <w:separator/>
      </w:r>
    </w:p>
  </w:footnote>
  <w:footnote w:type="continuationSeparator" w:id="0">
    <w:p w14:paraId="05384F0F" w14:textId="77777777" w:rsidR="009A14E2" w:rsidRDefault="009A14E2" w:rsidP="00DE06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07F75" w14:textId="77777777" w:rsidR="00DE0633" w:rsidRDefault="0070625E" w:rsidP="008C3530">
    <w:pPr>
      <w:pStyle w:val="Header"/>
      <w:ind w:left="-990"/>
    </w:pPr>
    <w:r>
      <w:rPr>
        <w:noProof/>
      </w:rPr>
      <w:drawing>
        <wp:anchor distT="0" distB="0" distL="114300" distR="114300" simplePos="0" relativeHeight="251662336" behindDoc="1" locked="0" layoutInCell="1" allowOverlap="1" wp14:anchorId="0288553D" wp14:editId="433AAED2">
          <wp:simplePos x="0" y="0"/>
          <wp:positionH relativeFrom="margin">
            <wp:align>left</wp:align>
          </wp:positionH>
          <wp:positionV relativeFrom="paragraph">
            <wp:posOffset>-38100</wp:posOffset>
          </wp:positionV>
          <wp:extent cx="1880235" cy="1452880"/>
          <wp:effectExtent l="0" t="0" r="0" b="0"/>
          <wp:wrapTight wrapText="bothSides">
            <wp:wrapPolygon edited="0">
              <wp:start x="7003" y="2549"/>
              <wp:lineTo x="6565" y="3965"/>
              <wp:lineTo x="6347" y="12178"/>
              <wp:lineTo x="3064" y="14161"/>
              <wp:lineTo x="2407" y="15010"/>
              <wp:lineTo x="2626" y="18692"/>
              <wp:lineTo x="18602" y="18692"/>
              <wp:lineTo x="19040" y="16710"/>
              <wp:lineTo x="15757" y="12178"/>
              <wp:lineTo x="18602" y="11612"/>
              <wp:lineTo x="18821" y="8213"/>
              <wp:lineTo x="16632" y="7647"/>
              <wp:lineTo x="12036" y="2549"/>
              <wp:lineTo x="7003" y="2549"/>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ofMilwaukeeLogo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235" cy="1452880"/>
                  </a:xfrm>
                  <a:prstGeom prst="rect">
                    <a:avLst/>
                  </a:prstGeom>
                </pic:spPr>
              </pic:pic>
            </a:graphicData>
          </a:graphic>
        </wp:anchor>
      </w:drawing>
    </w:r>
    <w:r w:rsidR="00026150" w:rsidRPr="00115A15">
      <w:rPr>
        <w:noProof/>
      </w:rPr>
      <mc:AlternateContent>
        <mc:Choice Requires="wps">
          <w:drawing>
            <wp:anchor distT="0" distB="0" distL="114300" distR="114300" simplePos="0" relativeHeight="251661312" behindDoc="0" locked="0" layoutInCell="1" allowOverlap="1" wp14:anchorId="3D5187D5" wp14:editId="7BD4C32D">
              <wp:simplePos x="0" y="0"/>
              <wp:positionH relativeFrom="column">
                <wp:posOffset>4618355</wp:posOffset>
              </wp:positionH>
              <wp:positionV relativeFrom="paragraph">
                <wp:posOffset>323850</wp:posOffset>
              </wp:positionV>
              <wp:extent cx="1786255" cy="116332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1163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A896B" w14:textId="3E69FDE4" w:rsidR="00DE0633" w:rsidRPr="005B1BE6" w:rsidRDefault="008B7FDA" w:rsidP="005F018D">
                          <w:pPr>
                            <w:rPr>
                              <w:rFonts w:ascii="Arial" w:hAnsi="Arial" w:cs="Arial"/>
                              <w:sz w:val="16"/>
                              <w:szCs w:val="16"/>
                            </w:rPr>
                          </w:pPr>
                          <w:r>
                            <w:rPr>
                              <w:rFonts w:ascii="Arial" w:hAnsi="Arial" w:cs="Arial"/>
                              <w:b/>
                              <w:sz w:val="16"/>
                              <w:szCs w:val="16"/>
                            </w:rPr>
                            <w:t>Mart</w:t>
                          </w:r>
                          <w:r w:rsidR="00275819">
                            <w:rPr>
                              <w:rFonts w:ascii="Arial" w:hAnsi="Arial" w:cs="Arial"/>
                              <w:b/>
                              <w:sz w:val="16"/>
                              <w:szCs w:val="16"/>
                            </w:rPr>
                            <w:t>in</w:t>
                          </w:r>
                          <w:r>
                            <w:rPr>
                              <w:rFonts w:ascii="Arial" w:hAnsi="Arial" w:cs="Arial"/>
                              <w:b/>
                              <w:sz w:val="16"/>
                              <w:szCs w:val="16"/>
                            </w:rPr>
                            <w:t xml:space="preserve"> Matson</w:t>
                          </w:r>
                          <w:r w:rsidR="00026150" w:rsidRPr="005B1BE6">
                            <w:rPr>
                              <w:rFonts w:ascii="Arial" w:hAnsi="Arial" w:cs="Arial"/>
                              <w:b/>
                              <w:sz w:val="16"/>
                              <w:szCs w:val="16"/>
                            </w:rPr>
                            <w:t xml:space="preserve"> </w:t>
                          </w:r>
                          <w:r w:rsidR="00DE0633" w:rsidRPr="005B1BE6">
                            <w:rPr>
                              <w:rFonts w:ascii="Arial" w:hAnsi="Arial" w:cs="Arial"/>
                              <w:sz w:val="14"/>
                              <w:szCs w:val="14"/>
                            </w:rPr>
                            <w:t>Chairperson</w:t>
                          </w:r>
                        </w:p>
                        <w:p w14:paraId="3A867236" w14:textId="77777777" w:rsidR="00DE0633" w:rsidRPr="005B1BE6" w:rsidRDefault="00DE0633" w:rsidP="005F018D">
                          <w:pPr>
                            <w:rPr>
                              <w:rFonts w:ascii="Arial" w:hAnsi="Arial" w:cs="Arial"/>
                              <w:sz w:val="14"/>
                              <w:szCs w:val="14"/>
                            </w:rPr>
                          </w:pPr>
                          <w:r w:rsidRPr="005B1BE6">
                            <w:rPr>
                              <w:rFonts w:ascii="Arial" w:hAnsi="Arial" w:cs="Arial"/>
                              <w:b/>
                              <w:sz w:val="16"/>
                              <w:szCs w:val="16"/>
                            </w:rPr>
                            <w:t>David Jasenski</w:t>
                          </w:r>
                          <w:r w:rsidR="00026150" w:rsidRPr="005B1BE6">
                            <w:rPr>
                              <w:rFonts w:ascii="Arial" w:hAnsi="Arial" w:cs="Arial"/>
                              <w:b/>
                              <w:sz w:val="16"/>
                              <w:szCs w:val="16"/>
                            </w:rPr>
                            <w:t xml:space="preserve"> </w:t>
                          </w:r>
                          <w:r w:rsidRPr="005B1BE6">
                            <w:rPr>
                              <w:rFonts w:ascii="Arial" w:hAnsi="Arial" w:cs="Arial"/>
                              <w:sz w:val="14"/>
                              <w:szCs w:val="14"/>
                            </w:rPr>
                            <w:t>Vice-Chairperson</w:t>
                          </w:r>
                        </w:p>
                        <w:p w14:paraId="3DFF0161" w14:textId="6A288C15" w:rsidR="00DE0633" w:rsidRDefault="00DE0633" w:rsidP="005F018D">
                          <w:pPr>
                            <w:rPr>
                              <w:rFonts w:ascii="Arial" w:hAnsi="Arial" w:cs="Arial"/>
                              <w:b/>
                              <w:sz w:val="16"/>
                              <w:szCs w:val="16"/>
                            </w:rPr>
                          </w:pPr>
                          <w:r w:rsidRPr="005B1BE6">
                            <w:rPr>
                              <w:rFonts w:ascii="Arial" w:hAnsi="Arial" w:cs="Arial"/>
                              <w:b/>
                              <w:sz w:val="16"/>
                              <w:szCs w:val="16"/>
                            </w:rPr>
                            <w:t>Catherine Doyle</w:t>
                          </w:r>
                        </w:p>
                        <w:p w14:paraId="7873B5BA" w14:textId="74E2D532" w:rsidR="006B279A" w:rsidRDefault="006B279A" w:rsidP="005F018D">
                          <w:pPr>
                            <w:rPr>
                              <w:rFonts w:ascii="Arial" w:hAnsi="Arial" w:cs="Arial"/>
                              <w:b/>
                              <w:sz w:val="16"/>
                              <w:szCs w:val="16"/>
                            </w:rPr>
                          </w:pPr>
                          <w:r>
                            <w:rPr>
                              <w:rFonts w:ascii="Arial" w:hAnsi="Arial" w:cs="Arial"/>
                              <w:b/>
                              <w:sz w:val="16"/>
                              <w:szCs w:val="16"/>
                            </w:rPr>
                            <w:t>Michael Lukasavitz</w:t>
                          </w:r>
                        </w:p>
                        <w:p w14:paraId="3D19DB19" w14:textId="2B434916" w:rsidR="008B7FDA" w:rsidRDefault="008B7FDA" w:rsidP="005F018D">
                          <w:pPr>
                            <w:rPr>
                              <w:rFonts w:ascii="Arial" w:hAnsi="Arial" w:cs="Arial"/>
                              <w:b/>
                              <w:sz w:val="16"/>
                              <w:szCs w:val="16"/>
                            </w:rPr>
                          </w:pPr>
                          <w:r>
                            <w:rPr>
                              <w:rFonts w:ascii="Arial" w:hAnsi="Arial" w:cs="Arial"/>
                              <w:b/>
                              <w:sz w:val="16"/>
                              <w:szCs w:val="16"/>
                            </w:rPr>
                            <w:t>Rafael Garcia</w:t>
                          </w:r>
                        </w:p>
                        <w:p w14:paraId="4F57934E" w14:textId="7D4D3018" w:rsidR="008B7FDA" w:rsidRPr="005B1BE6" w:rsidRDefault="008B7FDA" w:rsidP="005F018D">
                          <w:pPr>
                            <w:rPr>
                              <w:rFonts w:ascii="Arial" w:hAnsi="Arial" w:cs="Arial"/>
                              <w:b/>
                              <w:sz w:val="16"/>
                              <w:szCs w:val="16"/>
                            </w:rPr>
                          </w:pPr>
                          <w:r>
                            <w:rPr>
                              <w:rFonts w:ascii="Arial" w:hAnsi="Arial" w:cs="Arial"/>
                              <w:b/>
                              <w:sz w:val="16"/>
                              <w:szCs w:val="16"/>
                            </w:rPr>
                            <w:t>Kenneth Little</w:t>
                          </w:r>
                        </w:p>
                        <w:p w14:paraId="7AE4C6D1" w14:textId="77777777" w:rsidR="00AE2FFE" w:rsidRDefault="00AE2FFE" w:rsidP="005F018D">
                          <w:pPr>
                            <w:rPr>
                              <w:rFonts w:ascii="Arial" w:hAnsi="Arial" w:cs="Arial"/>
                              <w:b/>
                              <w:sz w:val="16"/>
                              <w:szCs w:val="16"/>
                            </w:rPr>
                          </w:pPr>
                        </w:p>
                        <w:p w14:paraId="35AC454D" w14:textId="77777777" w:rsidR="00DE0633" w:rsidRPr="005B1BE6" w:rsidRDefault="00DE0633" w:rsidP="005F018D">
                          <w:pPr>
                            <w:rPr>
                              <w:rFonts w:ascii="Arial" w:hAnsi="Arial" w:cs="Arial"/>
                              <w:sz w:val="16"/>
                            </w:rPr>
                          </w:pPr>
                          <w:r w:rsidRPr="005B1BE6">
                            <w:rPr>
                              <w:rFonts w:ascii="Arial" w:hAnsi="Arial" w:cs="Arial"/>
                              <w:b/>
                              <w:sz w:val="16"/>
                              <w:szCs w:val="16"/>
                            </w:rPr>
                            <w:t>Stephanie Williams-Jeffers</w:t>
                          </w:r>
                          <w:r w:rsidR="00026150" w:rsidRPr="005B1BE6">
                            <w:rPr>
                              <w:rFonts w:ascii="Arial" w:hAnsi="Arial" w:cs="Arial"/>
                              <w:b/>
                              <w:sz w:val="16"/>
                              <w:szCs w:val="16"/>
                            </w:rPr>
                            <w:t xml:space="preserve"> </w:t>
                          </w:r>
                          <w:r w:rsidRPr="005B1BE6">
                            <w:rPr>
                              <w:rFonts w:ascii="Arial" w:hAnsi="Arial" w:cs="Arial"/>
                              <w:sz w:val="14"/>
                              <w:szCs w:val="14"/>
                            </w:rPr>
                            <w:t>Clerk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187D5" id="_x0000_t202" coordsize="21600,21600" o:spt="202" path="m,l,21600r21600,l21600,xe">
              <v:stroke joinstyle="miter"/>
              <v:path gradientshapeok="t" o:connecttype="rect"/>
            </v:shapetype>
            <v:shape id="Text Box 4" o:spid="_x0000_s1026" type="#_x0000_t202" style="position:absolute;left:0;text-align:left;margin-left:363.65pt;margin-top:25.5pt;width:140.65pt;height:9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" filled="f" stroked="f">
              <v:textbox>
                <w:txbxContent>
                  <w:p w14:paraId="044A896B" w14:textId="3E69FDE4" w:rsidR="00DE0633" w:rsidRPr="005B1BE6" w:rsidRDefault="008B7FDA" w:rsidP="005F018D">
                    <w:pPr>
                      <w:rPr>
                        <w:rFonts w:ascii="Arial" w:hAnsi="Arial" w:cs="Arial"/>
                        <w:sz w:val="16"/>
                        <w:szCs w:val="16"/>
                      </w:rPr>
                    </w:pPr>
                    <w:r>
                      <w:rPr>
                        <w:rFonts w:ascii="Arial" w:hAnsi="Arial" w:cs="Arial"/>
                        <w:b/>
                        <w:sz w:val="16"/>
                        <w:szCs w:val="16"/>
                      </w:rPr>
                      <w:t>Mart</w:t>
                    </w:r>
                    <w:r w:rsidR="00275819">
                      <w:rPr>
                        <w:rFonts w:ascii="Arial" w:hAnsi="Arial" w:cs="Arial"/>
                        <w:b/>
                        <w:sz w:val="16"/>
                        <w:szCs w:val="16"/>
                      </w:rPr>
                      <w:t>in</w:t>
                    </w:r>
                    <w:r>
                      <w:rPr>
                        <w:rFonts w:ascii="Arial" w:hAnsi="Arial" w:cs="Arial"/>
                        <w:b/>
                        <w:sz w:val="16"/>
                        <w:szCs w:val="16"/>
                      </w:rPr>
                      <w:t xml:space="preserve"> Matson</w:t>
                    </w:r>
                    <w:r w:rsidR="00026150" w:rsidRPr="005B1BE6">
                      <w:rPr>
                        <w:rFonts w:ascii="Arial" w:hAnsi="Arial" w:cs="Arial"/>
                        <w:b/>
                        <w:sz w:val="16"/>
                        <w:szCs w:val="16"/>
                      </w:rPr>
                      <w:t xml:space="preserve"> </w:t>
                    </w:r>
                    <w:r w:rsidR="00DE0633" w:rsidRPr="005B1BE6">
                      <w:rPr>
                        <w:rFonts w:ascii="Arial" w:hAnsi="Arial" w:cs="Arial"/>
                        <w:sz w:val="14"/>
                        <w:szCs w:val="14"/>
                      </w:rPr>
                      <w:t>Chairperson</w:t>
                    </w:r>
                  </w:p>
                  <w:p w14:paraId="3A867236" w14:textId="77777777" w:rsidR="00DE0633" w:rsidRPr="005B1BE6" w:rsidRDefault="00DE0633" w:rsidP="005F018D">
                    <w:pPr>
                      <w:rPr>
                        <w:rFonts w:ascii="Arial" w:hAnsi="Arial" w:cs="Arial"/>
                        <w:sz w:val="14"/>
                        <w:szCs w:val="14"/>
                      </w:rPr>
                    </w:pPr>
                    <w:r w:rsidRPr="005B1BE6">
                      <w:rPr>
                        <w:rFonts w:ascii="Arial" w:hAnsi="Arial" w:cs="Arial"/>
                        <w:b/>
                        <w:sz w:val="16"/>
                        <w:szCs w:val="16"/>
                      </w:rPr>
                      <w:t>David Jasenski</w:t>
                    </w:r>
                    <w:r w:rsidR="00026150" w:rsidRPr="005B1BE6">
                      <w:rPr>
                        <w:rFonts w:ascii="Arial" w:hAnsi="Arial" w:cs="Arial"/>
                        <w:b/>
                        <w:sz w:val="16"/>
                        <w:szCs w:val="16"/>
                      </w:rPr>
                      <w:t xml:space="preserve"> </w:t>
                    </w:r>
                    <w:r w:rsidRPr="005B1BE6">
                      <w:rPr>
                        <w:rFonts w:ascii="Arial" w:hAnsi="Arial" w:cs="Arial"/>
                        <w:sz w:val="14"/>
                        <w:szCs w:val="14"/>
                      </w:rPr>
                      <w:t>Vice-Chairperson</w:t>
                    </w:r>
                  </w:p>
                  <w:p w14:paraId="3DFF0161" w14:textId="6A288C15" w:rsidR="00DE0633" w:rsidRDefault="00DE0633" w:rsidP="005F018D">
                    <w:pPr>
                      <w:rPr>
                        <w:rFonts w:ascii="Arial" w:hAnsi="Arial" w:cs="Arial"/>
                        <w:b/>
                        <w:sz w:val="16"/>
                        <w:szCs w:val="16"/>
                      </w:rPr>
                    </w:pPr>
                    <w:r w:rsidRPr="005B1BE6">
                      <w:rPr>
                        <w:rFonts w:ascii="Arial" w:hAnsi="Arial" w:cs="Arial"/>
                        <w:b/>
                        <w:sz w:val="16"/>
                        <w:szCs w:val="16"/>
                      </w:rPr>
                      <w:t>Catherine Doyle</w:t>
                    </w:r>
                  </w:p>
                  <w:p w14:paraId="7873B5BA" w14:textId="74E2D532" w:rsidR="006B279A" w:rsidRDefault="006B279A" w:rsidP="005F018D">
                    <w:pPr>
                      <w:rPr>
                        <w:rFonts w:ascii="Arial" w:hAnsi="Arial" w:cs="Arial"/>
                        <w:b/>
                        <w:sz w:val="16"/>
                        <w:szCs w:val="16"/>
                      </w:rPr>
                    </w:pPr>
                    <w:r>
                      <w:rPr>
                        <w:rFonts w:ascii="Arial" w:hAnsi="Arial" w:cs="Arial"/>
                        <w:b/>
                        <w:sz w:val="16"/>
                        <w:szCs w:val="16"/>
                      </w:rPr>
                      <w:t>Michael Lukasavitz</w:t>
                    </w:r>
                  </w:p>
                  <w:p w14:paraId="3D19DB19" w14:textId="2B434916" w:rsidR="008B7FDA" w:rsidRDefault="008B7FDA" w:rsidP="005F018D">
                    <w:pPr>
                      <w:rPr>
                        <w:rFonts w:ascii="Arial" w:hAnsi="Arial" w:cs="Arial"/>
                        <w:b/>
                        <w:sz w:val="16"/>
                        <w:szCs w:val="16"/>
                      </w:rPr>
                    </w:pPr>
                    <w:r>
                      <w:rPr>
                        <w:rFonts w:ascii="Arial" w:hAnsi="Arial" w:cs="Arial"/>
                        <w:b/>
                        <w:sz w:val="16"/>
                        <w:szCs w:val="16"/>
                      </w:rPr>
                      <w:t>Rafael Garcia</w:t>
                    </w:r>
                  </w:p>
                  <w:p w14:paraId="4F57934E" w14:textId="7D4D3018" w:rsidR="008B7FDA" w:rsidRPr="005B1BE6" w:rsidRDefault="008B7FDA" w:rsidP="005F018D">
                    <w:pPr>
                      <w:rPr>
                        <w:rFonts w:ascii="Arial" w:hAnsi="Arial" w:cs="Arial"/>
                        <w:b/>
                        <w:sz w:val="16"/>
                        <w:szCs w:val="16"/>
                      </w:rPr>
                    </w:pPr>
                    <w:r>
                      <w:rPr>
                        <w:rFonts w:ascii="Arial" w:hAnsi="Arial" w:cs="Arial"/>
                        <w:b/>
                        <w:sz w:val="16"/>
                        <w:szCs w:val="16"/>
                      </w:rPr>
                      <w:t>Kenneth Little</w:t>
                    </w:r>
                  </w:p>
                  <w:p w14:paraId="7AE4C6D1" w14:textId="77777777" w:rsidR="00AE2FFE" w:rsidRDefault="00AE2FFE" w:rsidP="005F018D">
                    <w:pPr>
                      <w:rPr>
                        <w:rFonts w:ascii="Arial" w:hAnsi="Arial" w:cs="Arial"/>
                        <w:b/>
                        <w:sz w:val="16"/>
                        <w:szCs w:val="16"/>
                      </w:rPr>
                    </w:pPr>
                  </w:p>
                  <w:p w14:paraId="35AC454D" w14:textId="77777777" w:rsidR="00DE0633" w:rsidRPr="005B1BE6" w:rsidRDefault="00DE0633" w:rsidP="005F018D">
                    <w:pPr>
                      <w:rPr>
                        <w:rFonts w:ascii="Arial" w:hAnsi="Arial" w:cs="Arial"/>
                        <w:sz w:val="16"/>
                      </w:rPr>
                    </w:pPr>
                    <w:r w:rsidRPr="005B1BE6">
                      <w:rPr>
                        <w:rFonts w:ascii="Arial" w:hAnsi="Arial" w:cs="Arial"/>
                        <w:b/>
                        <w:sz w:val="16"/>
                        <w:szCs w:val="16"/>
                      </w:rPr>
                      <w:t>Stephanie Williams-Jeffers</w:t>
                    </w:r>
                    <w:r w:rsidR="00026150" w:rsidRPr="005B1BE6">
                      <w:rPr>
                        <w:rFonts w:ascii="Arial" w:hAnsi="Arial" w:cs="Arial"/>
                        <w:b/>
                        <w:sz w:val="16"/>
                        <w:szCs w:val="16"/>
                      </w:rPr>
                      <w:t xml:space="preserve"> </w:t>
                    </w:r>
                    <w:r w:rsidRPr="005B1BE6">
                      <w:rPr>
                        <w:rFonts w:ascii="Arial" w:hAnsi="Arial" w:cs="Arial"/>
                        <w:sz w:val="14"/>
                        <w:szCs w:val="14"/>
                      </w:rPr>
                      <w:t>Clerk</w:t>
                    </w:r>
                  </w:p>
                </w:txbxContent>
              </v:textbox>
            </v:shape>
          </w:pict>
        </mc:Fallback>
      </mc:AlternateContent>
    </w:r>
    <w:r w:rsidR="001B3374" w:rsidRPr="00115A15">
      <w:rPr>
        <w:noProof/>
      </w:rPr>
      <mc:AlternateContent>
        <mc:Choice Requires="wps">
          <w:drawing>
            <wp:anchor distT="0" distB="0" distL="114300" distR="114300" simplePos="0" relativeHeight="251659264" behindDoc="0" locked="0" layoutInCell="1" allowOverlap="1" wp14:anchorId="2C509C85" wp14:editId="2B9167DE">
              <wp:simplePos x="0" y="0"/>
              <wp:positionH relativeFrom="page">
                <wp:posOffset>2627194</wp:posOffset>
              </wp:positionH>
              <wp:positionV relativeFrom="paragraph">
                <wp:posOffset>1058554</wp:posOffset>
              </wp:positionV>
              <wp:extent cx="2477069" cy="238836"/>
              <wp:effectExtent l="0" t="0" r="0"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069" cy="238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4CE3D" w14:textId="77777777" w:rsidR="00DE0633" w:rsidRPr="005B1BE6" w:rsidRDefault="00DE0633" w:rsidP="00DE0633">
                          <w:pPr>
                            <w:jc w:val="center"/>
                            <w:rPr>
                              <w:rFonts w:ascii="Arial" w:hAnsi="Arial" w:cs="Arial"/>
                              <w:b/>
                              <w:sz w:val="20"/>
                            </w:rPr>
                          </w:pPr>
                          <w:r w:rsidRPr="005B1BE6">
                            <w:rPr>
                              <w:rFonts w:ascii="Arial" w:hAnsi="Arial" w:cs="Arial"/>
                              <w:b/>
                              <w:sz w:val="20"/>
                            </w:rPr>
                            <w:t>Board of 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09C85" id="Text Box 5" o:spid="_x0000_s1027" type="#_x0000_t202" style="position:absolute;left:0;text-align:left;margin-left:206.85pt;margin-top:83.35pt;width:195.05pt;height:1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" filled="f" stroked="f">
              <v:textbox>
                <w:txbxContent>
                  <w:p w14:paraId="5C04CE3D" w14:textId="77777777" w:rsidR="00DE0633" w:rsidRPr="005B1BE6" w:rsidRDefault="00DE0633" w:rsidP="00DE0633">
                    <w:pPr>
                      <w:jc w:val="center"/>
                      <w:rPr>
                        <w:rFonts w:ascii="Arial" w:hAnsi="Arial" w:cs="Arial"/>
                        <w:b/>
                        <w:sz w:val="20"/>
                      </w:rPr>
                    </w:pPr>
                    <w:r w:rsidRPr="005B1BE6">
                      <w:rPr>
                        <w:rFonts w:ascii="Arial" w:hAnsi="Arial" w:cs="Arial"/>
                        <w:b/>
                        <w:sz w:val="20"/>
                      </w:rPr>
                      <w:t>Board of Review</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132BC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7332F"/>
    <w:multiLevelType w:val="hybridMultilevel"/>
    <w:tmpl w:val="1944B640"/>
    <w:lvl w:ilvl="0" w:tplc="B654638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F2EF4"/>
    <w:multiLevelType w:val="hybridMultilevel"/>
    <w:tmpl w:val="F6D8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96084"/>
    <w:multiLevelType w:val="hybridMultilevel"/>
    <w:tmpl w:val="ED043988"/>
    <w:lvl w:ilvl="0" w:tplc="B038EA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51757"/>
    <w:multiLevelType w:val="hybridMultilevel"/>
    <w:tmpl w:val="58263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04A5E"/>
    <w:multiLevelType w:val="hybridMultilevel"/>
    <w:tmpl w:val="6B181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13D4E"/>
    <w:multiLevelType w:val="hybridMultilevel"/>
    <w:tmpl w:val="196A4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A5318"/>
    <w:multiLevelType w:val="hybridMultilevel"/>
    <w:tmpl w:val="EC0C375A"/>
    <w:lvl w:ilvl="0" w:tplc="04090001">
      <w:start w:val="1"/>
      <w:numFmt w:val="bullet"/>
      <w:lvlText w:val=""/>
      <w:lvlJc w:val="left"/>
      <w:pPr>
        <w:ind w:left="1716" w:hanging="360"/>
      </w:pPr>
      <w:rPr>
        <w:rFonts w:ascii="Symbol" w:hAnsi="Symbol" w:hint="default"/>
      </w:rPr>
    </w:lvl>
    <w:lvl w:ilvl="1" w:tplc="04090003">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8" w15:restartNumberingAfterBreak="0">
    <w:nsid w:val="1D3543BF"/>
    <w:multiLevelType w:val="hybridMultilevel"/>
    <w:tmpl w:val="5E2E87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0D00714"/>
    <w:multiLevelType w:val="hybridMultilevel"/>
    <w:tmpl w:val="7DB29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901EC9"/>
    <w:multiLevelType w:val="hybridMultilevel"/>
    <w:tmpl w:val="846C98E0"/>
    <w:lvl w:ilvl="0" w:tplc="04090001">
      <w:start w:val="1"/>
      <w:numFmt w:val="bullet"/>
      <w:lvlText w:val=""/>
      <w:lvlJc w:val="left"/>
      <w:pPr>
        <w:ind w:left="6708" w:hanging="360"/>
      </w:pPr>
      <w:rPr>
        <w:rFonts w:ascii="Symbol" w:hAnsi="Symbol" w:hint="default"/>
      </w:rPr>
    </w:lvl>
    <w:lvl w:ilvl="1" w:tplc="04090003" w:tentative="1">
      <w:start w:val="1"/>
      <w:numFmt w:val="bullet"/>
      <w:lvlText w:val="o"/>
      <w:lvlJc w:val="left"/>
      <w:pPr>
        <w:ind w:left="7428" w:hanging="360"/>
      </w:pPr>
      <w:rPr>
        <w:rFonts w:ascii="Courier New" w:hAnsi="Courier New" w:cs="Courier New" w:hint="default"/>
      </w:rPr>
    </w:lvl>
    <w:lvl w:ilvl="2" w:tplc="04090005" w:tentative="1">
      <w:start w:val="1"/>
      <w:numFmt w:val="bullet"/>
      <w:lvlText w:val=""/>
      <w:lvlJc w:val="left"/>
      <w:pPr>
        <w:ind w:left="8148" w:hanging="360"/>
      </w:pPr>
      <w:rPr>
        <w:rFonts w:ascii="Wingdings" w:hAnsi="Wingdings" w:hint="default"/>
      </w:rPr>
    </w:lvl>
    <w:lvl w:ilvl="3" w:tplc="04090001" w:tentative="1">
      <w:start w:val="1"/>
      <w:numFmt w:val="bullet"/>
      <w:lvlText w:val=""/>
      <w:lvlJc w:val="left"/>
      <w:pPr>
        <w:ind w:left="8868" w:hanging="360"/>
      </w:pPr>
      <w:rPr>
        <w:rFonts w:ascii="Symbol" w:hAnsi="Symbol" w:hint="default"/>
      </w:rPr>
    </w:lvl>
    <w:lvl w:ilvl="4" w:tplc="04090003" w:tentative="1">
      <w:start w:val="1"/>
      <w:numFmt w:val="bullet"/>
      <w:lvlText w:val="o"/>
      <w:lvlJc w:val="left"/>
      <w:pPr>
        <w:ind w:left="9588" w:hanging="360"/>
      </w:pPr>
      <w:rPr>
        <w:rFonts w:ascii="Courier New" w:hAnsi="Courier New" w:cs="Courier New" w:hint="default"/>
      </w:rPr>
    </w:lvl>
    <w:lvl w:ilvl="5" w:tplc="04090005" w:tentative="1">
      <w:start w:val="1"/>
      <w:numFmt w:val="bullet"/>
      <w:lvlText w:val=""/>
      <w:lvlJc w:val="left"/>
      <w:pPr>
        <w:ind w:left="10308" w:hanging="360"/>
      </w:pPr>
      <w:rPr>
        <w:rFonts w:ascii="Wingdings" w:hAnsi="Wingdings" w:hint="default"/>
      </w:rPr>
    </w:lvl>
    <w:lvl w:ilvl="6" w:tplc="04090001" w:tentative="1">
      <w:start w:val="1"/>
      <w:numFmt w:val="bullet"/>
      <w:lvlText w:val=""/>
      <w:lvlJc w:val="left"/>
      <w:pPr>
        <w:ind w:left="11028" w:hanging="360"/>
      </w:pPr>
      <w:rPr>
        <w:rFonts w:ascii="Symbol" w:hAnsi="Symbol" w:hint="default"/>
      </w:rPr>
    </w:lvl>
    <w:lvl w:ilvl="7" w:tplc="04090003" w:tentative="1">
      <w:start w:val="1"/>
      <w:numFmt w:val="bullet"/>
      <w:lvlText w:val="o"/>
      <w:lvlJc w:val="left"/>
      <w:pPr>
        <w:ind w:left="11748" w:hanging="360"/>
      </w:pPr>
      <w:rPr>
        <w:rFonts w:ascii="Courier New" w:hAnsi="Courier New" w:cs="Courier New" w:hint="default"/>
      </w:rPr>
    </w:lvl>
    <w:lvl w:ilvl="8" w:tplc="04090005" w:tentative="1">
      <w:start w:val="1"/>
      <w:numFmt w:val="bullet"/>
      <w:lvlText w:val=""/>
      <w:lvlJc w:val="left"/>
      <w:pPr>
        <w:ind w:left="12468" w:hanging="360"/>
      </w:pPr>
      <w:rPr>
        <w:rFonts w:ascii="Wingdings" w:hAnsi="Wingdings" w:hint="default"/>
      </w:rPr>
    </w:lvl>
  </w:abstractNum>
  <w:abstractNum w:abstractNumId="11" w15:restartNumberingAfterBreak="0">
    <w:nsid w:val="2BA47D9E"/>
    <w:multiLevelType w:val="hybridMultilevel"/>
    <w:tmpl w:val="E7CC1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43544E"/>
    <w:multiLevelType w:val="hybridMultilevel"/>
    <w:tmpl w:val="05866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64E35"/>
    <w:multiLevelType w:val="hybridMultilevel"/>
    <w:tmpl w:val="175C87F6"/>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14" w15:restartNumberingAfterBreak="0">
    <w:nsid w:val="2DD32DD5"/>
    <w:multiLevelType w:val="hybridMultilevel"/>
    <w:tmpl w:val="336E8FC0"/>
    <w:lvl w:ilvl="0" w:tplc="12827F04">
      <w:start w:val="1"/>
      <w:numFmt w:val="decimal"/>
      <w:lvlText w:val="%1.)"/>
      <w:lvlJc w:val="left"/>
      <w:pPr>
        <w:ind w:left="1995" w:hanging="555"/>
      </w:pPr>
      <w:rPr>
        <w:rFonts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1A7223A"/>
    <w:multiLevelType w:val="hybridMultilevel"/>
    <w:tmpl w:val="88F23A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2B87C57"/>
    <w:multiLevelType w:val="hybridMultilevel"/>
    <w:tmpl w:val="D7FA17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56F1DCF"/>
    <w:multiLevelType w:val="hybridMultilevel"/>
    <w:tmpl w:val="75408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2690D"/>
    <w:multiLevelType w:val="hybridMultilevel"/>
    <w:tmpl w:val="CC882AC4"/>
    <w:lvl w:ilvl="0" w:tplc="04090001">
      <w:start w:val="1"/>
      <w:numFmt w:val="bullet"/>
      <w:lvlText w:val=""/>
      <w:lvlJc w:val="left"/>
      <w:pPr>
        <w:ind w:left="3840" w:hanging="360"/>
      </w:pPr>
      <w:rPr>
        <w:rFonts w:ascii="Symbol" w:hAnsi="Symbol" w:hint="default"/>
      </w:rPr>
    </w:lvl>
    <w:lvl w:ilvl="1" w:tplc="04090003" w:tentative="1">
      <w:start w:val="1"/>
      <w:numFmt w:val="bullet"/>
      <w:lvlText w:val="o"/>
      <w:lvlJc w:val="left"/>
      <w:pPr>
        <w:ind w:left="4560" w:hanging="360"/>
      </w:pPr>
      <w:rPr>
        <w:rFonts w:ascii="Courier New" w:hAnsi="Courier New" w:cs="Courier New" w:hint="default"/>
      </w:rPr>
    </w:lvl>
    <w:lvl w:ilvl="2" w:tplc="04090005" w:tentative="1">
      <w:start w:val="1"/>
      <w:numFmt w:val="bullet"/>
      <w:lvlText w:val=""/>
      <w:lvlJc w:val="left"/>
      <w:pPr>
        <w:ind w:left="5280" w:hanging="360"/>
      </w:pPr>
      <w:rPr>
        <w:rFonts w:ascii="Wingdings" w:hAnsi="Wingdings" w:hint="default"/>
      </w:rPr>
    </w:lvl>
    <w:lvl w:ilvl="3" w:tplc="04090001" w:tentative="1">
      <w:start w:val="1"/>
      <w:numFmt w:val="bullet"/>
      <w:lvlText w:val=""/>
      <w:lvlJc w:val="left"/>
      <w:pPr>
        <w:ind w:left="6000" w:hanging="360"/>
      </w:pPr>
      <w:rPr>
        <w:rFonts w:ascii="Symbol" w:hAnsi="Symbol" w:hint="default"/>
      </w:rPr>
    </w:lvl>
    <w:lvl w:ilvl="4" w:tplc="04090003" w:tentative="1">
      <w:start w:val="1"/>
      <w:numFmt w:val="bullet"/>
      <w:lvlText w:val="o"/>
      <w:lvlJc w:val="left"/>
      <w:pPr>
        <w:ind w:left="6720" w:hanging="360"/>
      </w:pPr>
      <w:rPr>
        <w:rFonts w:ascii="Courier New" w:hAnsi="Courier New" w:cs="Courier New" w:hint="default"/>
      </w:rPr>
    </w:lvl>
    <w:lvl w:ilvl="5" w:tplc="04090005" w:tentative="1">
      <w:start w:val="1"/>
      <w:numFmt w:val="bullet"/>
      <w:lvlText w:val=""/>
      <w:lvlJc w:val="left"/>
      <w:pPr>
        <w:ind w:left="7440" w:hanging="360"/>
      </w:pPr>
      <w:rPr>
        <w:rFonts w:ascii="Wingdings" w:hAnsi="Wingdings" w:hint="default"/>
      </w:rPr>
    </w:lvl>
    <w:lvl w:ilvl="6" w:tplc="04090001" w:tentative="1">
      <w:start w:val="1"/>
      <w:numFmt w:val="bullet"/>
      <w:lvlText w:val=""/>
      <w:lvlJc w:val="left"/>
      <w:pPr>
        <w:ind w:left="8160" w:hanging="360"/>
      </w:pPr>
      <w:rPr>
        <w:rFonts w:ascii="Symbol" w:hAnsi="Symbol" w:hint="default"/>
      </w:rPr>
    </w:lvl>
    <w:lvl w:ilvl="7" w:tplc="04090003" w:tentative="1">
      <w:start w:val="1"/>
      <w:numFmt w:val="bullet"/>
      <w:lvlText w:val="o"/>
      <w:lvlJc w:val="left"/>
      <w:pPr>
        <w:ind w:left="8880" w:hanging="360"/>
      </w:pPr>
      <w:rPr>
        <w:rFonts w:ascii="Courier New" w:hAnsi="Courier New" w:cs="Courier New" w:hint="default"/>
      </w:rPr>
    </w:lvl>
    <w:lvl w:ilvl="8" w:tplc="04090005" w:tentative="1">
      <w:start w:val="1"/>
      <w:numFmt w:val="bullet"/>
      <w:lvlText w:val=""/>
      <w:lvlJc w:val="left"/>
      <w:pPr>
        <w:ind w:left="9600" w:hanging="360"/>
      </w:pPr>
      <w:rPr>
        <w:rFonts w:ascii="Wingdings" w:hAnsi="Wingdings" w:hint="default"/>
      </w:rPr>
    </w:lvl>
  </w:abstractNum>
  <w:abstractNum w:abstractNumId="19" w15:restartNumberingAfterBreak="0">
    <w:nsid w:val="3D2454E8"/>
    <w:multiLevelType w:val="hybridMultilevel"/>
    <w:tmpl w:val="39001FC0"/>
    <w:lvl w:ilvl="0" w:tplc="04090001">
      <w:start w:val="1"/>
      <w:numFmt w:val="bullet"/>
      <w:lvlText w:val=""/>
      <w:lvlJc w:val="left"/>
      <w:pPr>
        <w:ind w:left="2115" w:hanging="360"/>
      </w:pPr>
      <w:rPr>
        <w:rFonts w:ascii="Symbol" w:hAnsi="Symbol"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20" w15:restartNumberingAfterBreak="0">
    <w:nsid w:val="40530024"/>
    <w:multiLevelType w:val="hybridMultilevel"/>
    <w:tmpl w:val="2398E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D7663B"/>
    <w:multiLevelType w:val="hybridMultilevel"/>
    <w:tmpl w:val="44B6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DB0188"/>
    <w:multiLevelType w:val="hybridMultilevel"/>
    <w:tmpl w:val="ED101D6E"/>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23" w15:restartNumberingAfterBreak="0">
    <w:nsid w:val="474C6BAA"/>
    <w:multiLevelType w:val="hybridMultilevel"/>
    <w:tmpl w:val="43C42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8C86A91"/>
    <w:multiLevelType w:val="hybridMultilevel"/>
    <w:tmpl w:val="2C04F3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B983ED6"/>
    <w:multiLevelType w:val="hybridMultilevel"/>
    <w:tmpl w:val="91061BE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6" w15:restartNumberingAfterBreak="0">
    <w:nsid w:val="573313F9"/>
    <w:multiLevelType w:val="hybridMultilevel"/>
    <w:tmpl w:val="DB76BDE8"/>
    <w:lvl w:ilvl="0" w:tplc="04090001">
      <w:start w:val="1"/>
      <w:numFmt w:val="bullet"/>
      <w:lvlText w:val=""/>
      <w:lvlJc w:val="left"/>
      <w:pPr>
        <w:ind w:left="5016" w:hanging="360"/>
      </w:pPr>
      <w:rPr>
        <w:rFonts w:ascii="Symbol" w:hAnsi="Symbol" w:hint="default"/>
      </w:rPr>
    </w:lvl>
    <w:lvl w:ilvl="1" w:tplc="04090003" w:tentative="1">
      <w:start w:val="1"/>
      <w:numFmt w:val="bullet"/>
      <w:lvlText w:val="o"/>
      <w:lvlJc w:val="left"/>
      <w:pPr>
        <w:ind w:left="5736" w:hanging="360"/>
      </w:pPr>
      <w:rPr>
        <w:rFonts w:ascii="Courier New" w:hAnsi="Courier New" w:cs="Courier New" w:hint="default"/>
      </w:rPr>
    </w:lvl>
    <w:lvl w:ilvl="2" w:tplc="04090005" w:tentative="1">
      <w:start w:val="1"/>
      <w:numFmt w:val="bullet"/>
      <w:lvlText w:val=""/>
      <w:lvlJc w:val="left"/>
      <w:pPr>
        <w:ind w:left="6456" w:hanging="360"/>
      </w:pPr>
      <w:rPr>
        <w:rFonts w:ascii="Wingdings" w:hAnsi="Wingdings" w:hint="default"/>
      </w:rPr>
    </w:lvl>
    <w:lvl w:ilvl="3" w:tplc="04090001" w:tentative="1">
      <w:start w:val="1"/>
      <w:numFmt w:val="bullet"/>
      <w:lvlText w:val=""/>
      <w:lvlJc w:val="left"/>
      <w:pPr>
        <w:ind w:left="7176" w:hanging="360"/>
      </w:pPr>
      <w:rPr>
        <w:rFonts w:ascii="Symbol" w:hAnsi="Symbol" w:hint="default"/>
      </w:rPr>
    </w:lvl>
    <w:lvl w:ilvl="4" w:tplc="04090003" w:tentative="1">
      <w:start w:val="1"/>
      <w:numFmt w:val="bullet"/>
      <w:lvlText w:val="o"/>
      <w:lvlJc w:val="left"/>
      <w:pPr>
        <w:ind w:left="7896" w:hanging="360"/>
      </w:pPr>
      <w:rPr>
        <w:rFonts w:ascii="Courier New" w:hAnsi="Courier New" w:cs="Courier New" w:hint="default"/>
      </w:rPr>
    </w:lvl>
    <w:lvl w:ilvl="5" w:tplc="04090005" w:tentative="1">
      <w:start w:val="1"/>
      <w:numFmt w:val="bullet"/>
      <w:lvlText w:val=""/>
      <w:lvlJc w:val="left"/>
      <w:pPr>
        <w:ind w:left="8616" w:hanging="360"/>
      </w:pPr>
      <w:rPr>
        <w:rFonts w:ascii="Wingdings" w:hAnsi="Wingdings" w:hint="default"/>
      </w:rPr>
    </w:lvl>
    <w:lvl w:ilvl="6" w:tplc="04090001" w:tentative="1">
      <w:start w:val="1"/>
      <w:numFmt w:val="bullet"/>
      <w:lvlText w:val=""/>
      <w:lvlJc w:val="left"/>
      <w:pPr>
        <w:ind w:left="9336" w:hanging="360"/>
      </w:pPr>
      <w:rPr>
        <w:rFonts w:ascii="Symbol" w:hAnsi="Symbol" w:hint="default"/>
      </w:rPr>
    </w:lvl>
    <w:lvl w:ilvl="7" w:tplc="04090003" w:tentative="1">
      <w:start w:val="1"/>
      <w:numFmt w:val="bullet"/>
      <w:lvlText w:val="o"/>
      <w:lvlJc w:val="left"/>
      <w:pPr>
        <w:ind w:left="10056" w:hanging="360"/>
      </w:pPr>
      <w:rPr>
        <w:rFonts w:ascii="Courier New" w:hAnsi="Courier New" w:cs="Courier New" w:hint="default"/>
      </w:rPr>
    </w:lvl>
    <w:lvl w:ilvl="8" w:tplc="04090005" w:tentative="1">
      <w:start w:val="1"/>
      <w:numFmt w:val="bullet"/>
      <w:lvlText w:val=""/>
      <w:lvlJc w:val="left"/>
      <w:pPr>
        <w:ind w:left="10776" w:hanging="360"/>
      </w:pPr>
      <w:rPr>
        <w:rFonts w:ascii="Wingdings" w:hAnsi="Wingdings" w:hint="default"/>
      </w:rPr>
    </w:lvl>
  </w:abstractNum>
  <w:abstractNum w:abstractNumId="27" w15:restartNumberingAfterBreak="0">
    <w:nsid w:val="5A5B1FAE"/>
    <w:multiLevelType w:val="hybridMultilevel"/>
    <w:tmpl w:val="00061E7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8" w15:restartNumberingAfterBreak="0">
    <w:nsid w:val="5B4E1A30"/>
    <w:multiLevelType w:val="hybridMultilevel"/>
    <w:tmpl w:val="9ECA5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BC017D0"/>
    <w:multiLevelType w:val="hybridMultilevel"/>
    <w:tmpl w:val="7188F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7A5895"/>
    <w:multiLevelType w:val="hybridMultilevel"/>
    <w:tmpl w:val="09EE38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03525BD"/>
    <w:multiLevelType w:val="hybridMultilevel"/>
    <w:tmpl w:val="FAC889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0AC5F61"/>
    <w:multiLevelType w:val="hybridMultilevel"/>
    <w:tmpl w:val="95267EFC"/>
    <w:lvl w:ilvl="0" w:tplc="276007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22148A9"/>
    <w:multiLevelType w:val="hybridMultilevel"/>
    <w:tmpl w:val="2E40ACC0"/>
    <w:lvl w:ilvl="0" w:tplc="F1C4AE02">
      <w:start w:val="1"/>
      <w:numFmt w:val="bullet"/>
      <w:lvlText w:val=""/>
      <w:lvlJc w:val="left"/>
      <w:pPr>
        <w:ind w:left="720" w:hanging="360"/>
      </w:pPr>
      <w:rPr>
        <w:rFonts w:ascii="Wingdings" w:hAnsi="Wingdings"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B6F91"/>
    <w:multiLevelType w:val="hybridMultilevel"/>
    <w:tmpl w:val="AA8EB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69243C"/>
    <w:multiLevelType w:val="hybridMultilevel"/>
    <w:tmpl w:val="7B3E8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6812D18"/>
    <w:multiLevelType w:val="hybridMultilevel"/>
    <w:tmpl w:val="443E4E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1B402D"/>
    <w:multiLevelType w:val="hybridMultilevel"/>
    <w:tmpl w:val="4504F6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E03251F"/>
    <w:multiLevelType w:val="hybridMultilevel"/>
    <w:tmpl w:val="9C56F9A6"/>
    <w:lvl w:ilvl="0" w:tplc="16A8ADB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2962CAE"/>
    <w:multiLevelType w:val="hybridMultilevel"/>
    <w:tmpl w:val="0C44F2F8"/>
    <w:lvl w:ilvl="0" w:tplc="8E6092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8837B4E"/>
    <w:multiLevelType w:val="hybridMultilevel"/>
    <w:tmpl w:val="680E4B8A"/>
    <w:lvl w:ilvl="0" w:tplc="93EA07E6">
      <w:start w:val="1"/>
      <w:numFmt w:val="decimal"/>
      <w:lvlText w:val="%1.)"/>
      <w:lvlJc w:val="left"/>
      <w:pPr>
        <w:ind w:left="72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AF2A45"/>
    <w:multiLevelType w:val="hybridMultilevel"/>
    <w:tmpl w:val="41DE3724"/>
    <w:lvl w:ilvl="0" w:tplc="540CBF02">
      <w:numFmt w:val="bullet"/>
      <w:lvlText w:val="•"/>
      <w:lvlJc w:val="left"/>
      <w:pPr>
        <w:ind w:left="109" w:hanging="141"/>
      </w:pPr>
      <w:rPr>
        <w:rFonts w:ascii="Times New Roman" w:eastAsia="Times New Roman" w:hAnsi="Times New Roman" w:cs="Times New Roman" w:hint="default"/>
        <w:color w:val="262626"/>
        <w:w w:val="103"/>
        <w:sz w:val="20"/>
        <w:szCs w:val="20"/>
      </w:rPr>
    </w:lvl>
    <w:lvl w:ilvl="1" w:tplc="04090005">
      <w:start w:val="1"/>
      <w:numFmt w:val="bullet"/>
      <w:lvlText w:val=""/>
      <w:lvlJc w:val="left"/>
      <w:pPr>
        <w:ind w:left="1914" w:hanging="359"/>
      </w:pPr>
      <w:rPr>
        <w:rFonts w:ascii="Wingdings" w:hAnsi="Wingdings" w:hint="default"/>
        <w:color w:val="262626"/>
        <w:w w:val="98"/>
        <w:sz w:val="19"/>
        <w:szCs w:val="19"/>
      </w:rPr>
    </w:lvl>
    <w:lvl w:ilvl="2" w:tplc="7BB09338">
      <w:numFmt w:val="bullet"/>
      <w:lvlText w:val="•"/>
      <w:lvlJc w:val="left"/>
      <w:pPr>
        <w:ind w:left="2882" w:hanging="359"/>
      </w:pPr>
      <w:rPr>
        <w:rFonts w:hint="default"/>
      </w:rPr>
    </w:lvl>
    <w:lvl w:ilvl="3" w:tplc="4B08DB94">
      <w:numFmt w:val="bullet"/>
      <w:lvlText w:val="•"/>
      <w:lvlJc w:val="left"/>
      <w:pPr>
        <w:ind w:left="3844" w:hanging="359"/>
      </w:pPr>
      <w:rPr>
        <w:rFonts w:hint="default"/>
      </w:rPr>
    </w:lvl>
    <w:lvl w:ilvl="4" w:tplc="7394719E">
      <w:numFmt w:val="bullet"/>
      <w:lvlText w:val="•"/>
      <w:lvlJc w:val="left"/>
      <w:pPr>
        <w:ind w:left="4806" w:hanging="359"/>
      </w:pPr>
      <w:rPr>
        <w:rFonts w:hint="default"/>
      </w:rPr>
    </w:lvl>
    <w:lvl w:ilvl="5" w:tplc="59E87F90">
      <w:numFmt w:val="bullet"/>
      <w:lvlText w:val="•"/>
      <w:lvlJc w:val="left"/>
      <w:pPr>
        <w:ind w:left="5768" w:hanging="359"/>
      </w:pPr>
      <w:rPr>
        <w:rFonts w:hint="default"/>
      </w:rPr>
    </w:lvl>
    <w:lvl w:ilvl="6" w:tplc="3C10851A">
      <w:numFmt w:val="bullet"/>
      <w:lvlText w:val="•"/>
      <w:lvlJc w:val="left"/>
      <w:pPr>
        <w:ind w:left="6731" w:hanging="359"/>
      </w:pPr>
      <w:rPr>
        <w:rFonts w:hint="default"/>
      </w:rPr>
    </w:lvl>
    <w:lvl w:ilvl="7" w:tplc="A508CEE4">
      <w:numFmt w:val="bullet"/>
      <w:lvlText w:val="•"/>
      <w:lvlJc w:val="left"/>
      <w:pPr>
        <w:ind w:left="7693" w:hanging="359"/>
      </w:pPr>
      <w:rPr>
        <w:rFonts w:hint="default"/>
      </w:rPr>
    </w:lvl>
    <w:lvl w:ilvl="8" w:tplc="90187E08">
      <w:numFmt w:val="bullet"/>
      <w:lvlText w:val="•"/>
      <w:lvlJc w:val="left"/>
      <w:pPr>
        <w:ind w:left="8655" w:hanging="359"/>
      </w:pPr>
      <w:rPr>
        <w:rFonts w:hint="default"/>
      </w:rPr>
    </w:lvl>
  </w:abstractNum>
  <w:num w:numId="1">
    <w:abstractNumId w:val="6"/>
  </w:num>
  <w:num w:numId="2">
    <w:abstractNumId w:val="1"/>
  </w:num>
  <w:num w:numId="3">
    <w:abstractNumId w:val="29"/>
  </w:num>
  <w:num w:numId="4">
    <w:abstractNumId w:val="3"/>
  </w:num>
  <w:num w:numId="5">
    <w:abstractNumId w:val="0"/>
  </w:num>
  <w:num w:numId="6">
    <w:abstractNumId w:val="41"/>
  </w:num>
  <w:num w:numId="7">
    <w:abstractNumId w:val="33"/>
  </w:num>
  <w:num w:numId="8">
    <w:abstractNumId w:val="12"/>
  </w:num>
  <w:num w:numId="9">
    <w:abstractNumId w:val="5"/>
  </w:num>
  <w:num w:numId="10">
    <w:abstractNumId w:val="11"/>
  </w:num>
  <w:num w:numId="11">
    <w:abstractNumId w:val="17"/>
  </w:num>
  <w:num w:numId="12">
    <w:abstractNumId w:val="13"/>
  </w:num>
  <w:num w:numId="13">
    <w:abstractNumId w:val="14"/>
  </w:num>
  <w:num w:numId="14">
    <w:abstractNumId w:val="32"/>
  </w:num>
  <w:num w:numId="15">
    <w:abstractNumId w:val="27"/>
  </w:num>
  <w:num w:numId="16">
    <w:abstractNumId w:val="23"/>
  </w:num>
  <w:num w:numId="17">
    <w:abstractNumId w:val="9"/>
  </w:num>
  <w:num w:numId="18">
    <w:abstractNumId w:val="36"/>
  </w:num>
  <w:num w:numId="19">
    <w:abstractNumId w:val="22"/>
  </w:num>
  <w:num w:numId="20">
    <w:abstractNumId w:val="19"/>
  </w:num>
  <w:num w:numId="21">
    <w:abstractNumId w:val="39"/>
  </w:num>
  <w:num w:numId="22">
    <w:abstractNumId w:val="35"/>
  </w:num>
  <w:num w:numId="23">
    <w:abstractNumId w:val="28"/>
  </w:num>
  <w:num w:numId="24">
    <w:abstractNumId w:val="34"/>
  </w:num>
  <w:num w:numId="25">
    <w:abstractNumId w:val="30"/>
  </w:num>
  <w:num w:numId="26">
    <w:abstractNumId w:val="26"/>
  </w:num>
  <w:num w:numId="27">
    <w:abstractNumId w:val="2"/>
  </w:num>
  <w:num w:numId="28">
    <w:abstractNumId w:val="8"/>
  </w:num>
  <w:num w:numId="29">
    <w:abstractNumId w:val="25"/>
  </w:num>
  <w:num w:numId="30">
    <w:abstractNumId w:val="7"/>
  </w:num>
  <w:num w:numId="31">
    <w:abstractNumId w:val="38"/>
  </w:num>
  <w:num w:numId="32">
    <w:abstractNumId w:val="40"/>
  </w:num>
  <w:num w:numId="33">
    <w:abstractNumId w:val="10"/>
  </w:num>
  <w:num w:numId="34">
    <w:abstractNumId w:val="21"/>
  </w:num>
  <w:num w:numId="35">
    <w:abstractNumId w:val="31"/>
  </w:num>
  <w:num w:numId="36">
    <w:abstractNumId w:val="37"/>
  </w:num>
  <w:num w:numId="37">
    <w:abstractNumId w:val="4"/>
  </w:num>
  <w:num w:numId="38">
    <w:abstractNumId w:val="15"/>
  </w:num>
  <w:num w:numId="39">
    <w:abstractNumId w:val="18"/>
  </w:num>
  <w:num w:numId="40">
    <w:abstractNumId w:val="20"/>
  </w:num>
  <w:num w:numId="41">
    <w:abstractNumId w:val="24"/>
  </w:num>
  <w:num w:numId="42">
    <w:abstractNumId w:val="16"/>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633"/>
    <w:rsid w:val="00006EA9"/>
    <w:rsid w:val="00007B63"/>
    <w:rsid w:val="00010C40"/>
    <w:rsid w:val="000145C3"/>
    <w:rsid w:val="00026150"/>
    <w:rsid w:val="000272AE"/>
    <w:rsid w:val="00034D95"/>
    <w:rsid w:val="00035EB9"/>
    <w:rsid w:val="00037441"/>
    <w:rsid w:val="000621E5"/>
    <w:rsid w:val="000628B2"/>
    <w:rsid w:val="00065C45"/>
    <w:rsid w:val="00067467"/>
    <w:rsid w:val="00076F6E"/>
    <w:rsid w:val="000C02A7"/>
    <w:rsid w:val="000C2802"/>
    <w:rsid w:val="000C2B84"/>
    <w:rsid w:val="000C6787"/>
    <w:rsid w:val="000F373A"/>
    <w:rsid w:val="000F52AD"/>
    <w:rsid w:val="000F5C82"/>
    <w:rsid w:val="000F5D98"/>
    <w:rsid w:val="000F7AAA"/>
    <w:rsid w:val="000F7DF3"/>
    <w:rsid w:val="00100D70"/>
    <w:rsid w:val="00105E2A"/>
    <w:rsid w:val="001125A0"/>
    <w:rsid w:val="001156A0"/>
    <w:rsid w:val="00131DF6"/>
    <w:rsid w:val="00131F56"/>
    <w:rsid w:val="00141231"/>
    <w:rsid w:val="0014455C"/>
    <w:rsid w:val="001576D5"/>
    <w:rsid w:val="0016269F"/>
    <w:rsid w:val="001656B6"/>
    <w:rsid w:val="0017572A"/>
    <w:rsid w:val="00177A6A"/>
    <w:rsid w:val="00184657"/>
    <w:rsid w:val="0018709B"/>
    <w:rsid w:val="0019202B"/>
    <w:rsid w:val="001A518F"/>
    <w:rsid w:val="001A626F"/>
    <w:rsid w:val="001B3374"/>
    <w:rsid w:val="001C3580"/>
    <w:rsid w:val="001C3D11"/>
    <w:rsid w:val="001D1C09"/>
    <w:rsid w:val="001F2EDB"/>
    <w:rsid w:val="002201D0"/>
    <w:rsid w:val="002228B5"/>
    <w:rsid w:val="00225EC4"/>
    <w:rsid w:val="00231C85"/>
    <w:rsid w:val="0024435A"/>
    <w:rsid w:val="00255260"/>
    <w:rsid w:val="00262C56"/>
    <w:rsid w:val="002724C4"/>
    <w:rsid w:val="00273479"/>
    <w:rsid w:val="00275819"/>
    <w:rsid w:val="002933BA"/>
    <w:rsid w:val="002A0ACE"/>
    <w:rsid w:val="002B1421"/>
    <w:rsid w:val="002C445E"/>
    <w:rsid w:val="002D7737"/>
    <w:rsid w:val="002E2F83"/>
    <w:rsid w:val="002E6E8F"/>
    <w:rsid w:val="002F7352"/>
    <w:rsid w:val="00305F33"/>
    <w:rsid w:val="00307408"/>
    <w:rsid w:val="00325DE6"/>
    <w:rsid w:val="00330608"/>
    <w:rsid w:val="0033470B"/>
    <w:rsid w:val="003446B2"/>
    <w:rsid w:val="00351843"/>
    <w:rsid w:val="00371DD4"/>
    <w:rsid w:val="00396956"/>
    <w:rsid w:val="003A42B5"/>
    <w:rsid w:val="003A626C"/>
    <w:rsid w:val="003C17B1"/>
    <w:rsid w:val="003C7192"/>
    <w:rsid w:val="003D789E"/>
    <w:rsid w:val="003E184B"/>
    <w:rsid w:val="003F34D1"/>
    <w:rsid w:val="00436D2D"/>
    <w:rsid w:val="004375A2"/>
    <w:rsid w:val="004514FC"/>
    <w:rsid w:val="0045684E"/>
    <w:rsid w:val="00463F17"/>
    <w:rsid w:val="00476CB3"/>
    <w:rsid w:val="0048356F"/>
    <w:rsid w:val="004979C1"/>
    <w:rsid w:val="004A04F2"/>
    <w:rsid w:val="004A313B"/>
    <w:rsid w:val="004A4962"/>
    <w:rsid w:val="004C4C34"/>
    <w:rsid w:val="004C6846"/>
    <w:rsid w:val="004D5119"/>
    <w:rsid w:val="004D59AC"/>
    <w:rsid w:val="004E097F"/>
    <w:rsid w:val="004E5593"/>
    <w:rsid w:val="004E736C"/>
    <w:rsid w:val="004F0C5E"/>
    <w:rsid w:val="004F37DF"/>
    <w:rsid w:val="005066E1"/>
    <w:rsid w:val="00507F18"/>
    <w:rsid w:val="005201EB"/>
    <w:rsid w:val="00547B51"/>
    <w:rsid w:val="0055125C"/>
    <w:rsid w:val="005512C5"/>
    <w:rsid w:val="0055556D"/>
    <w:rsid w:val="00562607"/>
    <w:rsid w:val="005657CB"/>
    <w:rsid w:val="00572195"/>
    <w:rsid w:val="00575A3A"/>
    <w:rsid w:val="005807B4"/>
    <w:rsid w:val="00582A06"/>
    <w:rsid w:val="005A1E6A"/>
    <w:rsid w:val="005B031F"/>
    <w:rsid w:val="005B1660"/>
    <w:rsid w:val="005B1BE6"/>
    <w:rsid w:val="005C04E6"/>
    <w:rsid w:val="005C192E"/>
    <w:rsid w:val="005C501D"/>
    <w:rsid w:val="005F018D"/>
    <w:rsid w:val="005F152A"/>
    <w:rsid w:val="006014E6"/>
    <w:rsid w:val="00605D13"/>
    <w:rsid w:val="00606B0F"/>
    <w:rsid w:val="00634A70"/>
    <w:rsid w:val="00635AF8"/>
    <w:rsid w:val="006411C3"/>
    <w:rsid w:val="006620F0"/>
    <w:rsid w:val="00674764"/>
    <w:rsid w:val="00674D10"/>
    <w:rsid w:val="0069520C"/>
    <w:rsid w:val="006A6EBC"/>
    <w:rsid w:val="006A703A"/>
    <w:rsid w:val="006B279A"/>
    <w:rsid w:val="006B318E"/>
    <w:rsid w:val="006B3ED4"/>
    <w:rsid w:val="006B43F1"/>
    <w:rsid w:val="006C43A0"/>
    <w:rsid w:val="006C7E8E"/>
    <w:rsid w:val="006D3CA6"/>
    <w:rsid w:val="006D7E6F"/>
    <w:rsid w:val="006E2B1C"/>
    <w:rsid w:val="006F0F76"/>
    <w:rsid w:val="006F41EA"/>
    <w:rsid w:val="0070625E"/>
    <w:rsid w:val="00710BCD"/>
    <w:rsid w:val="00710C4E"/>
    <w:rsid w:val="00712B47"/>
    <w:rsid w:val="007222FB"/>
    <w:rsid w:val="00722694"/>
    <w:rsid w:val="00744B4E"/>
    <w:rsid w:val="00753B0E"/>
    <w:rsid w:val="00754568"/>
    <w:rsid w:val="00757308"/>
    <w:rsid w:val="007634A0"/>
    <w:rsid w:val="00773FF1"/>
    <w:rsid w:val="00782FD7"/>
    <w:rsid w:val="00787A39"/>
    <w:rsid w:val="007A1308"/>
    <w:rsid w:val="007A1E3E"/>
    <w:rsid w:val="007A6DFC"/>
    <w:rsid w:val="007D5E21"/>
    <w:rsid w:val="007E44FB"/>
    <w:rsid w:val="007E5ACF"/>
    <w:rsid w:val="007E6172"/>
    <w:rsid w:val="0080051A"/>
    <w:rsid w:val="00801E0F"/>
    <w:rsid w:val="00811130"/>
    <w:rsid w:val="00817675"/>
    <w:rsid w:val="00832204"/>
    <w:rsid w:val="0084776D"/>
    <w:rsid w:val="008523EA"/>
    <w:rsid w:val="00856386"/>
    <w:rsid w:val="008614D4"/>
    <w:rsid w:val="00863FDD"/>
    <w:rsid w:val="00871226"/>
    <w:rsid w:val="008917C3"/>
    <w:rsid w:val="00897154"/>
    <w:rsid w:val="008A29D4"/>
    <w:rsid w:val="008A2B98"/>
    <w:rsid w:val="008B329B"/>
    <w:rsid w:val="008B5662"/>
    <w:rsid w:val="008B7FDA"/>
    <w:rsid w:val="008C3530"/>
    <w:rsid w:val="008D43F9"/>
    <w:rsid w:val="008D7AF2"/>
    <w:rsid w:val="008E0A1D"/>
    <w:rsid w:val="008E40EB"/>
    <w:rsid w:val="008F604F"/>
    <w:rsid w:val="00924FCB"/>
    <w:rsid w:val="00935EA3"/>
    <w:rsid w:val="00942B51"/>
    <w:rsid w:val="00945301"/>
    <w:rsid w:val="00951DEA"/>
    <w:rsid w:val="00966B0E"/>
    <w:rsid w:val="00976705"/>
    <w:rsid w:val="009808EC"/>
    <w:rsid w:val="00985D0B"/>
    <w:rsid w:val="00994F76"/>
    <w:rsid w:val="009953AA"/>
    <w:rsid w:val="009A14E2"/>
    <w:rsid w:val="009B0BA7"/>
    <w:rsid w:val="009B17CD"/>
    <w:rsid w:val="009B7E87"/>
    <w:rsid w:val="009C067F"/>
    <w:rsid w:val="009C074C"/>
    <w:rsid w:val="009C44B8"/>
    <w:rsid w:val="009C484B"/>
    <w:rsid w:val="009D1791"/>
    <w:rsid w:val="009D48AD"/>
    <w:rsid w:val="009E0AC4"/>
    <w:rsid w:val="009E0FD6"/>
    <w:rsid w:val="009F46AB"/>
    <w:rsid w:val="009F61AC"/>
    <w:rsid w:val="00A0352A"/>
    <w:rsid w:val="00A04D90"/>
    <w:rsid w:val="00A110F0"/>
    <w:rsid w:val="00A14BB0"/>
    <w:rsid w:val="00A2225C"/>
    <w:rsid w:val="00A24795"/>
    <w:rsid w:val="00A308C8"/>
    <w:rsid w:val="00A30BB8"/>
    <w:rsid w:val="00A4238C"/>
    <w:rsid w:val="00A46EC6"/>
    <w:rsid w:val="00A50EF0"/>
    <w:rsid w:val="00A65152"/>
    <w:rsid w:val="00A661B2"/>
    <w:rsid w:val="00A77E30"/>
    <w:rsid w:val="00A848CA"/>
    <w:rsid w:val="00A8598B"/>
    <w:rsid w:val="00A94DD8"/>
    <w:rsid w:val="00A95451"/>
    <w:rsid w:val="00A978C0"/>
    <w:rsid w:val="00AB1C0D"/>
    <w:rsid w:val="00AB683F"/>
    <w:rsid w:val="00AC38DD"/>
    <w:rsid w:val="00AD6145"/>
    <w:rsid w:val="00AE2FFE"/>
    <w:rsid w:val="00AF3510"/>
    <w:rsid w:val="00B0004B"/>
    <w:rsid w:val="00B051E0"/>
    <w:rsid w:val="00B10C61"/>
    <w:rsid w:val="00B11A55"/>
    <w:rsid w:val="00B23D47"/>
    <w:rsid w:val="00B35F48"/>
    <w:rsid w:val="00B36762"/>
    <w:rsid w:val="00B36BBC"/>
    <w:rsid w:val="00B46FD5"/>
    <w:rsid w:val="00B517E5"/>
    <w:rsid w:val="00B554CB"/>
    <w:rsid w:val="00B55C34"/>
    <w:rsid w:val="00B60262"/>
    <w:rsid w:val="00B70A55"/>
    <w:rsid w:val="00B74FEA"/>
    <w:rsid w:val="00B7533D"/>
    <w:rsid w:val="00B81639"/>
    <w:rsid w:val="00B83F44"/>
    <w:rsid w:val="00BA39F4"/>
    <w:rsid w:val="00BA7896"/>
    <w:rsid w:val="00BB1502"/>
    <w:rsid w:val="00BB5A5B"/>
    <w:rsid w:val="00BD4805"/>
    <w:rsid w:val="00BE1FAC"/>
    <w:rsid w:val="00BE51BE"/>
    <w:rsid w:val="00BE7F82"/>
    <w:rsid w:val="00BF002B"/>
    <w:rsid w:val="00BF1029"/>
    <w:rsid w:val="00BF62D0"/>
    <w:rsid w:val="00BF79C4"/>
    <w:rsid w:val="00C07055"/>
    <w:rsid w:val="00C250DD"/>
    <w:rsid w:val="00C35C3D"/>
    <w:rsid w:val="00C40FE1"/>
    <w:rsid w:val="00C62186"/>
    <w:rsid w:val="00C625FA"/>
    <w:rsid w:val="00C63010"/>
    <w:rsid w:val="00C73770"/>
    <w:rsid w:val="00C97964"/>
    <w:rsid w:val="00CB0C0E"/>
    <w:rsid w:val="00CB6CD4"/>
    <w:rsid w:val="00CC3EDF"/>
    <w:rsid w:val="00CC43A4"/>
    <w:rsid w:val="00CD1CBC"/>
    <w:rsid w:val="00CD730C"/>
    <w:rsid w:val="00CE5816"/>
    <w:rsid w:val="00CE74D8"/>
    <w:rsid w:val="00CF4267"/>
    <w:rsid w:val="00D00C1F"/>
    <w:rsid w:val="00D01E58"/>
    <w:rsid w:val="00D024A6"/>
    <w:rsid w:val="00D163BC"/>
    <w:rsid w:val="00D21B0D"/>
    <w:rsid w:val="00D312A1"/>
    <w:rsid w:val="00D37B27"/>
    <w:rsid w:val="00D456AC"/>
    <w:rsid w:val="00D53F9C"/>
    <w:rsid w:val="00D57C11"/>
    <w:rsid w:val="00D61691"/>
    <w:rsid w:val="00D633F3"/>
    <w:rsid w:val="00D64448"/>
    <w:rsid w:val="00D67D61"/>
    <w:rsid w:val="00D709BF"/>
    <w:rsid w:val="00D8171A"/>
    <w:rsid w:val="00DA4B2A"/>
    <w:rsid w:val="00DC6C64"/>
    <w:rsid w:val="00DE0633"/>
    <w:rsid w:val="00DE2554"/>
    <w:rsid w:val="00DE3AFD"/>
    <w:rsid w:val="00DE5BA9"/>
    <w:rsid w:val="00DF111B"/>
    <w:rsid w:val="00DF42EB"/>
    <w:rsid w:val="00DF6DFA"/>
    <w:rsid w:val="00E065B7"/>
    <w:rsid w:val="00E1263A"/>
    <w:rsid w:val="00E14616"/>
    <w:rsid w:val="00E17AE5"/>
    <w:rsid w:val="00E2543F"/>
    <w:rsid w:val="00E30782"/>
    <w:rsid w:val="00E41531"/>
    <w:rsid w:val="00E4433C"/>
    <w:rsid w:val="00E448C2"/>
    <w:rsid w:val="00E47642"/>
    <w:rsid w:val="00E51384"/>
    <w:rsid w:val="00E60DCE"/>
    <w:rsid w:val="00E71B91"/>
    <w:rsid w:val="00E72323"/>
    <w:rsid w:val="00E803EF"/>
    <w:rsid w:val="00E9020C"/>
    <w:rsid w:val="00E92ADC"/>
    <w:rsid w:val="00E93853"/>
    <w:rsid w:val="00E97997"/>
    <w:rsid w:val="00EA0651"/>
    <w:rsid w:val="00EA3C65"/>
    <w:rsid w:val="00EB2144"/>
    <w:rsid w:val="00EB59BF"/>
    <w:rsid w:val="00EB619F"/>
    <w:rsid w:val="00EB6686"/>
    <w:rsid w:val="00EC649D"/>
    <w:rsid w:val="00EC6FF6"/>
    <w:rsid w:val="00EC7138"/>
    <w:rsid w:val="00ED32E9"/>
    <w:rsid w:val="00ED4C5D"/>
    <w:rsid w:val="00EE22DA"/>
    <w:rsid w:val="00EE324F"/>
    <w:rsid w:val="00EF5A08"/>
    <w:rsid w:val="00F01E63"/>
    <w:rsid w:val="00F11A27"/>
    <w:rsid w:val="00F302AB"/>
    <w:rsid w:val="00F3584D"/>
    <w:rsid w:val="00F37F27"/>
    <w:rsid w:val="00F50449"/>
    <w:rsid w:val="00F529D8"/>
    <w:rsid w:val="00F53205"/>
    <w:rsid w:val="00F60DEF"/>
    <w:rsid w:val="00F718DA"/>
    <w:rsid w:val="00F7517E"/>
    <w:rsid w:val="00F77D70"/>
    <w:rsid w:val="00F817FD"/>
    <w:rsid w:val="00F9525A"/>
    <w:rsid w:val="00F9757E"/>
    <w:rsid w:val="00FA10A8"/>
    <w:rsid w:val="00FA51B8"/>
    <w:rsid w:val="00FC61E8"/>
    <w:rsid w:val="00FD0F33"/>
    <w:rsid w:val="00FE28ED"/>
    <w:rsid w:val="00FF22F0"/>
    <w:rsid w:val="00FF5C3E"/>
    <w:rsid w:val="00FF6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CE621"/>
  <w15:chartTrackingRefBased/>
  <w15:docId w15:val="{B752551C-FA77-4CB3-9D73-F8795FFB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633"/>
    <w:pPr>
      <w:tabs>
        <w:tab w:val="center" w:pos="4680"/>
        <w:tab w:val="right" w:pos="9360"/>
      </w:tabs>
      <w:spacing w:line="240" w:lineRule="auto"/>
    </w:pPr>
  </w:style>
  <w:style w:type="character" w:customStyle="1" w:styleId="HeaderChar">
    <w:name w:val="Header Char"/>
    <w:basedOn w:val="DefaultParagraphFont"/>
    <w:link w:val="Header"/>
    <w:uiPriority w:val="99"/>
    <w:rsid w:val="00DE0633"/>
  </w:style>
  <w:style w:type="paragraph" w:styleId="Footer">
    <w:name w:val="footer"/>
    <w:basedOn w:val="Normal"/>
    <w:link w:val="FooterChar"/>
    <w:uiPriority w:val="99"/>
    <w:unhideWhenUsed/>
    <w:rsid w:val="00DE0633"/>
    <w:pPr>
      <w:tabs>
        <w:tab w:val="center" w:pos="4680"/>
        <w:tab w:val="right" w:pos="9360"/>
      </w:tabs>
      <w:spacing w:line="240" w:lineRule="auto"/>
    </w:pPr>
  </w:style>
  <w:style w:type="character" w:customStyle="1" w:styleId="FooterChar">
    <w:name w:val="Footer Char"/>
    <w:basedOn w:val="DefaultParagraphFont"/>
    <w:link w:val="Footer"/>
    <w:uiPriority w:val="99"/>
    <w:rsid w:val="00DE0633"/>
  </w:style>
  <w:style w:type="paragraph" w:styleId="ListParagraph">
    <w:name w:val="List Paragraph"/>
    <w:basedOn w:val="Normal"/>
    <w:uiPriority w:val="34"/>
    <w:qFormat/>
    <w:rsid w:val="00773FF1"/>
    <w:pPr>
      <w:ind w:left="720"/>
      <w:contextualSpacing/>
    </w:pPr>
  </w:style>
  <w:style w:type="character" w:styleId="Hyperlink">
    <w:name w:val="Hyperlink"/>
    <w:basedOn w:val="DefaultParagraphFont"/>
    <w:uiPriority w:val="99"/>
    <w:unhideWhenUsed/>
    <w:rsid w:val="002724C4"/>
    <w:rPr>
      <w:color w:val="0563C1" w:themeColor="hyperlink"/>
      <w:u w:val="single"/>
    </w:rPr>
  </w:style>
  <w:style w:type="paragraph" w:styleId="ListBullet">
    <w:name w:val="List Bullet"/>
    <w:basedOn w:val="Normal"/>
    <w:uiPriority w:val="99"/>
    <w:unhideWhenUsed/>
    <w:rsid w:val="005F018D"/>
    <w:pPr>
      <w:numPr>
        <w:numId w:val="5"/>
      </w:numPr>
      <w:contextualSpacing/>
    </w:pPr>
  </w:style>
  <w:style w:type="paragraph" w:styleId="BodyText">
    <w:name w:val="Body Text"/>
    <w:basedOn w:val="Normal"/>
    <w:link w:val="BodyTextChar"/>
    <w:uiPriority w:val="1"/>
    <w:qFormat/>
    <w:rsid w:val="00AC38DD"/>
    <w:pPr>
      <w:widowControl w:val="0"/>
      <w:autoSpaceDE w:val="0"/>
      <w:autoSpaceDN w:val="0"/>
      <w:spacing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AC38DD"/>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250DD"/>
    <w:rPr>
      <w:color w:val="605E5C"/>
      <w:shd w:val="clear" w:color="auto" w:fill="E1DFDD"/>
    </w:rPr>
  </w:style>
  <w:style w:type="paragraph" w:styleId="Revision">
    <w:name w:val="Revision"/>
    <w:hidden/>
    <w:uiPriority w:val="99"/>
    <w:semiHidden/>
    <w:rsid w:val="000C6787"/>
    <w:pPr>
      <w:spacing w:line="240" w:lineRule="auto"/>
    </w:pPr>
  </w:style>
  <w:style w:type="character" w:styleId="CommentReference">
    <w:name w:val="annotation reference"/>
    <w:basedOn w:val="DefaultParagraphFont"/>
    <w:uiPriority w:val="99"/>
    <w:semiHidden/>
    <w:unhideWhenUsed/>
    <w:rsid w:val="000C6787"/>
    <w:rPr>
      <w:sz w:val="16"/>
      <w:szCs w:val="16"/>
    </w:rPr>
  </w:style>
  <w:style w:type="paragraph" w:styleId="CommentText">
    <w:name w:val="annotation text"/>
    <w:basedOn w:val="Normal"/>
    <w:link w:val="CommentTextChar"/>
    <w:uiPriority w:val="99"/>
    <w:unhideWhenUsed/>
    <w:rsid w:val="000C6787"/>
    <w:pPr>
      <w:spacing w:line="240" w:lineRule="auto"/>
    </w:pPr>
    <w:rPr>
      <w:sz w:val="20"/>
      <w:szCs w:val="20"/>
    </w:rPr>
  </w:style>
  <w:style w:type="character" w:customStyle="1" w:styleId="CommentTextChar">
    <w:name w:val="Comment Text Char"/>
    <w:basedOn w:val="DefaultParagraphFont"/>
    <w:link w:val="CommentText"/>
    <w:uiPriority w:val="99"/>
    <w:rsid w:val="000C6787"/>
    <w:rPr>
      <w:sz w:val="20"/>
      <w:szCs w:val="20"/>
    </w:rPr>
  </w:style>
  <w:style w:type="paragraph" w:styleId="CommentSubject">
    <w:name w:val="annotation subject"/>
    <w:basedOn w:val="CommentText"/>
    <w:next w:val="CommentText"/>
    <w:link w:val="CommentSubjectChar"/>
    <w:uiPriority w:val="99"/>
    <w:semiHidden/>
    <w:unhideWhenUsed/>
    <w:rsid w:val="000C6787"/>
    <w:rPr>
      <w:b/>
      <w:bCs/>
    </w:rPr>
  </w:style>
  <w:style w:type="character" w:customStyle="1" w:styleId="CommentSubjectChar">
    <w:name w:val="Comment Subject Char"/>
    <w:basedOn w:val="CommentTextChar"/>
    <w:link w:val="CommentSubject"/>
    <w:uiPriority w:val="99"/>
    <w:semiHidden/>
    <w:rsid w:val="000C6787"/>
    <w:rPr>
      <w:b/>
      <w:bCs/>
      <w:sz w:val="20"/>
      <w:szCs w:val="20"/>
    </w:rPr>
  </w:style>
  <w:style w:type="paragraph" w:styleId="BalloonText">
    <w:name w:val="Balloon Text"/>
    <w:basedOn w:val="Normal"/>
    <w:link w:val="BalloonTextChar"/>
    <w:uiPriority w:val="99"/>
    <w:semiHidden/>
    <w:unhideWhenUsed/>
    <w:rsid w:val="0089715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154"/>
    <w:rPr>
      <w:rFonts w:ascii="Segoe UI" w:hAnsi="Segoe UI" w:cs="Segoe UI"/>
      <w:sz w:val="18"/>
      <w:szCs w:val="18"/>
    </w:rPr>
  </w:style>
  <w:style w:type="paragraph" w:customStyle="1" w:styleId="Default">
    <w:name w:val="Default"/>
    <w:rsid w:val="00897154"/>
    <w:pPr>
      <w:autoSpaceDE w:val="0"/>
      <w:autoSpaceDN w:val="0"/>
      <w:adjustRightInd w:val="0"/>
      <w:spacing w:line="240" w:lineRule="auto"/>
    </w:pPr>
    <w:rPr>
      <w:rFonts w:ascii="Symbol" w:hAnsi="Symbol" w:cs="Symbol"/>
      <w:color w:val="000000"/>
      <w:sz w:val="24"/>
      <w:szCs w:val="24"/>
    </w:rPr>
  </w:style>
  <w:style w:type="character" w:customStyle="1" w:styleId="me-email-text">
    <w:name w:val="me-email-text"/>
    <w:basedOn w:val="DefaultParagraphFont"/>
    <w:rsid w:val="00E97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8495">
      <w:bodyDiv w:val="1"/>
      <w:marLeft w:val="0"/>
      <w:marRight w:val="0"/>
      <w:marTop w:val="0"/>
      <w:marBottom w:val="0"/>
      <w:divBdr>
        <w:top w:val="none" w:sz="0" w:space="0" w:color="auto"/>
        <w:left w:val="none" w:sz="0" w:space="0" w:color="auto"/>
        <w:bottom w:val="none" w:sz="0" w:space="0" w:color="auto"/>
        <w:right w:val="none" w:sz="0" w:space="0" w:color="auto"/>
      </w:divBdr>
    </w:div>
    <w:div w:id="663514832">
      <w:bodyDiv w:val="1"/>
      <w:marLeft w:val="0"/>
      <w:marRight w:val="0"/>
      <w:marTop w:val="0"/>
      <w:marBottom w:val="0"/>
      <w:divBdr>
        <w:top w:val="none" w:sz="0" w:space="0" w:color="auto"/>
        <w:left w:val="none" w:sz="0" w:space="0" w:color="auto"/>
        <w:bottom w:val="none" w:sz="0" w:space="0" w:color="auto"/>
        <w:right w:val="none" w:sz="0" w:space="0" w:color="auto"/>
      </w:divBdr>
    </w:div>
    <w:div w:id="936448601">
      <w:bodyDiv w:val="1"/>
      <w:marLeft w:val="0"/>
      <w:marRight w:val="0"/>
      <w:marTop w:val="0"/>
      <w:marBottom w:val="0"/>
      <w:divBdr>
        <w:top w:val="none" w:sz="0" w:space="0" w:color="auto"/>
        <w:left w:val="none" w:sz="0" w:space="0" w:color="auto"/>
        <w:bottom w:val="none" w:sz="0" w:space="0" w:color="auto"/>
        <w:right w:val="none" w:sz="0" w:space="0" w:color="auto"/>
      </w:divBdr>
    </w:div>
    <w:div w:id="1035690681">
      <w:bodyDiv w:val="1"/>
      <w:marLeft w:val="0"/>
      <w:marRight w:val="0"/>
      <w:marTop w:val="0"/>
      <w:marBottom w:val="0"/>
      <w:divBdr>
        <w:top w:val="none" w:sz="0" w:space="0" w:color="auto"/>
        <w:left w:val="none" w:sz="0" w:space="0" w:color="auto"/>
        <w:bottom w:val="none" w:sz="0" w:space="0" w:color="auto"/>
        <w:right w:val="none" w:sz="0" w:space="0" w:color="auto"/>
      </w:divBdr>
    </w:div>
    <w:div w:id="1180435836">
      <w:bodyDiv w:val="1"/>
      <w:marLeft w:val="0"/>
      <w:marRight w:val="0"/>
      <w:marTop w:val="0"/>
      <w:marBottom w:val="0"/>
      <w:divBdr>
        <w:top w:val="none" w:sz="0" w:space="0" w:color="auto"/>
        <w:left w:val="none" w:sz="0" w:space="0" w:color="auto"/>
        <w:bottom w:val="none" w:sz="0" w:space="0" w:color="auto"/>
        <w:right w:val="none" w:sz="0" w:space="0" w:color="auto"/>
      </w:divBdr>
    </w:div>
    <w:div w:id="1670404963">
      <w:bodyDiv w:val="1"/>
      <w:marLeft w:val="0"/>
      <w:marRight w:val="0"/>
      <w:marTop w:val="0"/>
      <w:marBottom w:val="0"/>
      <w:divBdr>
        <w:top w:val="none" w:sz="0" w:space="0" w:color="auto"/>
        <w:left w:val="none" w:sz="0" w:space="0" w:color="auto"/>
        <w:bottom w:val="none" w:sz="0" w:space="0" w:color="auto"/>
        <w:right w:val="none" w:sz="0" w:space="0" w:color="auto"/>
      </w:divBdr>
    </w:div>
    <w:div w:id="18645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nyurl.com/55uuerd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BoardReview@milwaukee.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8734996-0ef5-458c-a291-e7466c042ef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6FCE04D97FF844AAEF42F2D9DE94D0B" ma:contentTypeVersion="16" ma:contentTypeDescription="Create a new document." ma:contentTypeScope="" ma:versionID="be695ef3e69534d8d182443e7fdfd105">
  <xsd:schema xmlns:xsd="http://www.w3.org/2001/XMLSchema" xmlns:xs="http://www.w3.org/2001/XMLSchema" xmlns:p="http://schemas.microsoft.com/office/2006/metadata/properties" xmlns:ns3="1359f04a-1f54-4945-a2c6-e17b249e2be4" xmlns:ns4="08734996-0ef5-458c-a291-e7466c042ef3" targetNamespace="http://schemas.microsoft.com/office/2006/metadata/properties" ma:root="true" ma:fieldsID="b33dbf9b6af398ee8113cdce6f0b2565" ns3:_="" ns4:_="">
    <xsd:import namespace="1359f04a-1f54-4945-a2c6-e17b249e2be4"/>
    <xsd:import namespace="08734996-0ef5-458c-a291-e7466c042ef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9f04a-1f54-4945-a2c6-e17b249e2b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34996-0ef5-458c-a291-e7466c042e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AB8EAA-34B1-48AE-8978-D80ACD7C78F1}">
  <ds:schemaRefs>
    <ds:schemaRef ds:uri="http://schemas.microsoft.com/office/2006/metadata/properties"/>
    <ds:schemaRef ds:uri="http://schemas.microsoft.com/office/infopath/2007/PartnerControls"/>
    <ds:schemaRef ds:uri="08734996-0ef5-458c-a291-e7466c042ef3"/>
  </ds:schemaRefs>
</ds:datastoreItem>
</file>

<file path=customXml/itemProps2.xml><?xml version="1.0" encoding="utf-8"?>
<ds:datastoreItem xmlns:ds="http://schemas.openxmlformats.org/officeDocument/2006/customXml" ds:itemID="{A2F7679D-0EF8-410E-8A45-FED47606CB90}">
  <ds:schemaRefs>
    <ds:schemaRef ds:uri="http://schemas.openxmlformats.org/officeDocument/2006/bibliography"/>
  </ds:schemaRefs>
</ds:datastoreItem>
</file>

<file path=customXml/itemProps3.xml><?xml version="1.0" encoding="utf-8"?>
<ds:datastoreItem xmlns:ds="http://schemas.openxmlformats.org/officeDocument/2006/customXml" ds:itemID="{8F094DC2-A11C-4885-9CD4-C42F59746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9f04a-1f54-4945-a2c6-e17b249e2be4"/>
    <ds:schemaRef ds:uri="08734996-0ef5-458c-a291-e7466c042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C859C1-91C0-4BE0-A913-4D5C180016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City of Milwaukee</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Klose, Christina</dc:creator>
  <cp:keywords/>
  <dc:description/>
  <cp:lastModifiedBy>Williams-Jeffers, Stephanie</cp:lastModifiedBy>
  <cp:revision>2</cp:revision>
  <cp:lastPrinted>2026-07-07T17:48:00Z</cp:lastPrinted>
  <dcterms:created xsi:type="dcterms:W3CDTF">2026-07-07T17:52:00Z</dcterms:created>
  <dcterms:modified xsi:type="dcterms:W3CDTF">2026-07-07T17:52:00Z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0x01010096FCE04D97FF844AAEF42F2D9DE94D0B</vt:lpwstr>
  </property>
</Properties>
</file>